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2E0" w:rsidRPr="000E4E5A" w:rsidRDefault="005772E0" w:rsidP="005772E0">
      <w:pPr>
        <w:jc w:val="center"/>
        <w:rPr>
          <w:rFonts w:ascii="Book Antiqua" w:hAnsi="Book Antiqua"/>
          <w:sz w:val="24"/>
          <w:szCs w:val="24"/>
        </w:rPr>
      </w:pPr>
      <w:r w:rsidRPr="000E4E5A">
        <w:rPr>
          <w:rFonts w:ascii="Book Antiqua" w:hAnsi="Book Antiqua"/>
          <w:sz w:val="24"/>
          <w:szCs w:val="24"/>
        </w:rPr>
        <w:t xml:space="preserve">Organ Recital </w:t>
      </w:r>
    </w:p>
    <w:p w:rsidR="005772E0" w:rsidRPr="000E4E5A" w:rsidRDefault="005772E0" w:rsidP="005772E0">
      <w:pPr>
        <w:jc w:val="center"/>
        <w:rPr>
          <w:rFonts w:ascii="Book Antiqua" w:hAnsi="Book Antiqua"/>
          <w:sz w:val="24"/>
          <w:szCs w:val="24"/>
        </w:rPr>
      </w:pPr>
      <w:r w:rsidRPr="000E4E5A">
        <w:rPr>
          <w:rFonts w:ascii="Book Antiqua" w:hAnsi="Book Antiqua"/>
          <w:sz w:val="24"/>
          <w:szCs w:val="24"/>
        </w:rPr>
        <w:t>Charles Barland, organist</w:t>
      </w:r>
    </w:p>
    <w:p w:rsidR="005772E0" w:rsidRPr="000E4E5A" w:rsidRDefault="005772E0" w:rsidP="005772E0">
      <w:pPr>
        <w:jc w:val="center"/>
        <w:rPr>
          <w:rFonts w:ascii="Book Antiqua" w:hAnsi="Book Antiqua"/>
          <w:sz w:val="24"/>
          <w:szCs w:val="24"/>
        </w:rPr>
      </w:pPr>
    </w:p>
    <w:p w:rsidR="005772E0" w:rsidRPr="000E4E5A" w:rsidRDefault="00F95907" w:rsidP="005772E0">
      <w:pPr>
        <w:jc w:val="center"/>
        <w:rPr>
          <w:rFonts w:ascii="Book Antiqua" w:hAnsi="Book Antiqua"/>
          <w:sz w:val="24"/>
          <w:szCs w:val="24"/>
        </w:rPr>
      </w:pPr>
      <w:r>
        <w:rPr>
          <w:rFonts w:ascii="Book Antiqua" w:hAnsi="Book Antiqua"/>
          <w:sz w:val="24"/>
          <w:szCs w:val="24"/>
        </w:rPr>
        <w:t xml:space="preserve">Martha-Ellen </w:t>
      </w:r>
      <w:proofErr w:type="spellStart"/>
      <w:r>
        <w:rPr>
          <w:rFonts w:ascii="Book Antiqua" w:hAnsi="Book Antiqua"/>
          <w:sz w:val="24"/>
          <w:szCs w:val="24"/>
        </w:rPr>
        <w:t>Tye</w:t>
      </w:r>
      <w:proofErr w:type="spellEnd"/>
      <w:r>
        <w:rPr>
          <w:rFonts w:ascii="Book Antiqua" w:hAnsi="Book Antiqua"/>
          <w:sz w:val="24"/>
          <w:szCs w:val="24"/>
        </w:rPr>
        <w:t xml:space="preserve"> Recital Hall</w:t>
      </w:r>
    </w:p>
    <w:p w:rsidR="005772E0" w:rsidRDefault="00F95907" w:rsidP="005772E0">
      <w:pPr>
        <w:jc w:val="center"/>
        <w:rPr>
          <w:rFonts w:ascii="Book Antiqua" w:hAnsi="Book Antiqua"/>
          <w:sz w:val="24"/>
          <w:szCs w:val="24"/>
        </w:rPr>
      </w:pPr>
      <w:r>
        <w:rPr>
          <w:rFonts w:ascii="Book Antiqua" w:hAnsi="Book Antiqua"/>
          <w:sz w:val="24"/>
          <w:szCs w:val="24"/>
        </w:rPr>
        <w:t>Iowa State University</w:t>
      </w:r>
    </w:p>
    <w:p w:rsidR="00F95907" w:rsidRPr="000E4E5A" w:rsidRDefault="00F95907" w:rsidP="005772E0">
      <w:pPr>
        <w:jc w:val="center"/>
        <w:rPr>
          <w:rFonts w:ascii="Book Antiqua" w:hAnsi="Book Antiqua"/>
          <w:sz w:val="24"/>
          <w:szCs w:val="24"/>
        </w:rPr>
      </w:pPr>
      <w:r>
        <w:rPr>
          <w:rFonts w:ascii="Book Antiqua" w:hAnsi="Book Antiqua"/>
          <w:sz w:val="24"/>
          <w:szCs w:val="24"/>
        </w:rPr>
        <w:t>Ames, Iowa</w:t>
      </w:r>
    </w:p>
    <w:p w:rsidR="005772E0" w:rsidRPr="000E4E5A" w:rsidRDefault="00F95907" w:rsidP="005772E0">
      <w:pPr>
        <w:jc w:val="center"/>
        <w:rPr>
          <w:rFonts w:ascii="Book Antiqua" w:hAnsi="Book Antiqua"/>
          <w:sz w:val="24"/>
          <w:szCs w:val="24"/>
        </w:rPr>
      </w:pPr>
      <w:r>
        <w:rPr>
          <w:rFonts w:ascii="Book Antiqua" w:hAnsi="Book Antiqua"/>
          <w:sz w:val="24"/>
          <w:szCs w:val="24"/>
        </w:rPr>
        <w:t>Satur</w:t>
      </w:r>
      <w:r w:rsidR="005772E0" w:rsidRPr="000E4E5A">
        <w:rPr>
          <w:rFonts w:ascii="Book Antiqua" w:hAnsi="Book Antiqua"/>
          <w:sz w:val="24"/>
          <w:szCs w:val="24"/>
        </w:rPr>
        <w:t xml:space="preserve">day, </w:t>
      </w:r>
      <w:r>
        <w:rPr>
          <w:rFonts w:ascii="Book Antiqua" w:hAnsi="Book Antiqua"/>
          <w:sz w:val="24"/>
          <w:szCs w:val="24"/>
        </w:rPr>
        <w:t>October 8</w:t>
      </w:r>
      <w:r w:rsidR="005772E0" w:rsidRPr="000E4E5A">
        <w:rPr>
          <w:rFonts w:ascii="Book Antiqua" w:hAnsi="Book Antiqua"/>
          <w:sz w:val="24"/>
          <w:szCs w:val="24"/>
        </w:rPr>
        <w:t xml:space="preserve">, </w:t>
      </w:r>
      <w:r w:rsidR="00C30C01">
        <w:rPr>
          <w:rFonts w:ascii="Book Antiqua" w:hAnsi="Book Antiqua"/>
          <w:sz w:val="24"/>
          <w:szCs w:val="24"/>
        </w:rPr>
        <w:t>2022</w:t>
      </w:r>
      <w:r>
        <w:rPr>
          <w:rFonts w:ascii="Book Antiqua" w:hAnsi="Book Antiqua"/>
          <w:sz w:val="24"/>
          <w:szCs w:val="24"/>
        </w:rPr>
        <w:t>, 1:3</w:t>
      </w:r>
      <w:r w:rsidR="005772E0" w:rsidRPr="000E4E5A">
        <w:rPr>
          <w:rFonts w:ascii="Book Antiqua" w:hAnsi="Book Antiqua"/>
          <w:sz w:val="24"/>
          <w:szCs w:val="24"/>
        </w:rPr>
        <w:t>0 p.m.</w:t>
      </w:r>
    </w:p>
    <w:p w:rsidR="005772E0" w:rsidRPr="000E4E5A" w:rsidRDefault="005772E0" w:rsidP="005772E0">
      <w:pPr>
        <w:jc w:val="center"/>
        <w:rPr>
          <w:rFonts w:ascii="Book Antiqua" w:hAnsi="Book Antiqua"/>
          <w:sz w:val="24"/>
          <w:szCs w:val="24"/>
        </w:rPr>
      </w:pPr>
    </w:p>
    <w:p w:rsidR="005772E0" w:rsidRPr="000E4E5A" w:rsidRDefault="005772E0" w:rsidP="005772E0">
      <w:pPr>
        <w:jc w:val="center"/>
        <w:rPr>
          <w:rFonts w:ascii="Book Antiqua" w:hAnsi="Book Antiqua"/>
          <w:sz w:val="24"/>
          <w:szCs w:val="24"/>
        </w:rPr>
      </w:pPr>
    </w:p>
    <w:p w:rsidR="005772E0" w:rsidRDefault="00C30C01" w:rsidP="005772E0">
      <w:pPr>
        <w:rPr>
          <w:rFonts w:ascii="Book Antiqua" w:hAnsi="Book Antiqua"/>
          <w:sz w:val="24"/>
          <w:szCs w:val="24"/>
        </w:rPr>
      </w:pPr>
      <w:r>
        <w:rPr>
          <w:rFonts w:ascii="Book Antiqua" w:hAnsi="Book Antiqua"/>
          <w:sz w:val="24"/>
          <w:szCs w:val="24"/>
        </w:rPr>
        <w:t xml:space="preserve">Prelude and Fugue in A BWV 536 </w:t>
      </w:r>
      <w:r w:rsidR="0038094F">
        <w:rPr>
          <w:rFonts w:ascii="Book Antiqua" w:hAnsi="Book Antiqua"/>
          <w:sz w:val="24"/>
          <w:szCs w:val="24"/>
        </w:rPr>
        <w:t xml:space="preserve">           </w:t>
      </w:r>
      <w:r>
        <w:rPr>
          <w:rFonts w:ascii="Book Antiqua" w:hAnsi="Book Antiqua"/>
          <w:sz w:val="24"/>
          <w:szCs w:val="24"/>
        </w:rPr>
        <w:t xml:space="preserve">                       Johann Sebastian Bach (1685-1750</w:t>
      </w:r>
      <w:r w:rsidR="0038094F">
        <w:rPr>
          <w:rFonts w:ascii="Book Antiqua" w:hAnsi="Book Antiqua"/>
          <w:sz w:val="24"/>
          <w:szCs w:val="24"/>
        </w:rPr>
        <w:t>)</w:t>
      </w:r>
      <w:r w:rsidR="005772E0" w:rsidRPr="000E4E5A">
        <w:rPr>
          <w:rFonts w:ascii="Book Antiqua" w:hAnsi="Book Antiqua"/>
          <w:sz w:val="24"/>
          <w:szCs w:val="24"/>
        </w:rPr>
        <w:t xml:space="preserve"> </w:t>
      </w:r>
    </w:p>
    <w:p w:rsidR="002632B2" w:rsidRDefault="002632B2" w:rsidP="005772E0">
      <w:pPr>
        <w:rPr>
          <w:rFonts w:ascii="Book Antiqua" w:hAnsi="Book Antiqua"/>
          <w:sz w:val="24"/>
          <w:szCs w:val="24"/>
        </w:rPr>
      </w:pPr>
    </w:p>
    <w:p w:rsidR="005772E0" w:rsidRPr="000D4FBA" w:rsidRDefault="005772E0" w:rsidP="005772E0">
      <w:pPr>
        <w:rPr>
          <w:rFonts w:ascii="Book Antiqua" w:hAnsi="Book Antiqua"/>
          <w:sz w:val="24"/>
          <w:szCs w:val="24"/>
        </w:rPr>
      </w:pPr>
    </w:p>
    <w:p w:rsidR="005772E0" w:rsidRDefault="00C30C01" w:rsidP="0036394E">
      <w:pPr>
        <w:rPr>
          <w:rFonts w:ascii="Book Antiqua" w:hAnsi="Book Antiqua"/>
          <w:sz w:val="24"/>
          <w:szCs w:val="24"/>
        </w:rPr>
      </w:pPr>
      <w:proofErr w:type="spellStart"/>
      <w:r>
        <w:rPr>
          <w:rFonts w:ascii="Book Antiqua" w:hAnsi="Book Antiqua"/>
          <w:sz w:val="24"/>
          <w:szCs w:val="24"/>
        </w:rPr>
        <w:t>Allein</w:t>
      </w:r>
      <w:proofErr w:type="spellEnd"/>
      <w:r>
        <w:rPr>
          <w:rFonts w:ascii="Book Antiqua" w:hAnsi="Book Antiqua"/>
          <w:sz w:val="24"/>
          <w:szCs w:val="24"/>
        </w:rPr>
        <w:t xml:space="preserve"> </w:t>
      </w:r>
      <w:proofErr w:type="spellStart"/>
      <w:r>
        <w:rPr>
          <w:rFonts w:ascii="Book Antiqua" w:hAnsi="Book Antiqua"/>
          <w:sz w:val="24"/>
          <w:szCs w:val="24"/>
        </w:rPr>
        <w:t>Gott</w:t>
      </w:r>
      <w:proofErr w:type="spellEnd"/>
      <w:r>
        <w:rPr>
          <w:rFonts w:ascii="Book Antiqua" w:hAnsi="Book Antiqua"/>
          <w:sz w:val="24"/>
          <w:szCs w:val="24"/>
        </w:rPr>
        <w:t xml:space="preserve"> in der </w:t>
      </w:r>
      <w:proofErr w:type="spellStart"/>
      <w:r>
        <w:rPr>
          <w:rFonts w:ascii="Book Antiqua" w:hAnsi="Book Antiqua"/>
          <w:sz w:val="24"/>
          <w:szCs w:val="24"/>
        </w:rPr>
        <w:t>Höh</w:t>
      </w:r>
      <w:proofErr w:type="spellEnd"/>
      <w:r>
        <w:rPr>
          <w:rFonts w:ascii="Book Antiqua" w:hAnsi="Book Antiqua"/>
          <w:sz w:val="24"/>
          <w:szCs w:val="24"/>
        </w:rPr>
        <w:t xml:space="preserve"> </w:t>
      </w:r>
      <w:proofErr w:type="spellStart"/>
      <w:r>
        <w:rPr>
          <w:rFonts w:ascii="Book Antiqua" w:hAnsi="Book Antiqua"/>
          <w:sz w:val="24"/>
          <w:szCs w:val="24"/>
        </w:rPr>
        <w:t>sei</w:t>
      </w:r>
      <w:proofErr w:type="spellEnd"/>
      <w:r>
        <w:rPr>
          <w:rFonts w:ascii="Book Antiqua" w:hAnsi="Book Antiqua"/>
          <w:sz w:val="24"/>
          <w:szCs w:val="24"/>
        </w:rPr>
        <w:t xml:space="preserve"> </w:t>
      </w:r>
      <w:proofErr w:type="spellStart"/>
      <w:r>
        <w:rPr>
          <w:rFonts w:ascii="Book Antiqua" w:hAnsi="Book Antiqua"/>
          <w:sz w:val="24"/>
          <w:szCs w:val="24"/>
        </w:rPr>
        <w:t>Ehr</w:t>
      </w:r>
      <w:proofErr w:type="spellEnd"/>
      <w:r>
        <w:rPr>
          <w:rFonts w:ascii="Book Antiqua" w:hAnsi="Book Antiqua"/>
          <w:sz w:val="24"/>
          <w:szCs w:val="24"/>
        </w:rPr>
        <w:t xml:space="preserve"> BWV 662</w:t>
      </w:r>
      <w:r w:rsidR="002632B2">
        <w:rPr>
          <w:rFonts w:ascii="Book Antiqua" w:hAnsi="Book Antiqua"/>
          <w:sz w:val="24"/>
          <w:szCs w:val="24"/>
        </w:rPr>
        <w:tab/>
        <w:t xml:space="preserve">               </w:t>
      </w:r>
      <w:r w:rsidR="00503866">
        <w:rPr>
          <w:rFonts w:ascii="Book Antiqua" w:hAnsi="Book Antiqua"/>
          <w:sz w:val="24"/>
          <w:szCs w:val="24"/>
        </w:rPr>
        <w:t xml:space="preserve">                             Johann </w:t>
      </w:r>
      <w:r>
        <w:rPr>
          <w:rFonts w:ascii="Book Antiqua" w:hAnsi="Book Antiqua"/>
          <w:sz w:val="24"/>
          <w:szCs w:val="24"/>
        </w:rPr>
        <w:t>S</w:t>
      </w:r>
      <w:r w:rsidR="00503866">
        <w:rPr>
          <w:rFonts w:ascii="Book Antiqua" w:hAnsi="Book Antiqua"/>
          <w:sz w:val="24"/>
          <w:szCs w:val="24"/>
        </w:rPr>
        <w:t>ebastian</w:t>
      </w:r>
      <w:r>
        <w:rPr>
          <w:rFonts w:ascii="Book Antiqua" w:hAnsi="Book Antiqua"/>
          <w:sz w:val="24"/>
          <w:szCs w:val="24"/>
        </w:rPr>
        <w:t xml:space="preserve"> Bach</w:t>
      </w:r>
    </w:p>
    <w:p w:rsidR="002632B2" w:rsidRDefault="002632B2" w:rsidP="005772E0">
      <w:pPr>
        <w:rPr>
          <w:rFonts w:ascii="Book Antiqua" w:hAnsi="Book Antiqua"/>
          <w:sz w:val="24"/>
          <w:szCs w:val="24"/>
        </w:rPr>
      </w:pPr>
    </w:p>
    <w:p w:rsidR="002632B2" w:rsidRDefault="002632B2" w:rsidP="005772E0">
      <w:pPr>
        <w:rPr>
          <w:rFonts w:ascii="Book Antiqua" w:hAnsi="Book Antiqua"/>
          <w:sz w:val="24"/>
          <w:szCs w:val="24"/>
        </w:rPr>
      </w:pPr>
    </w:p>
    <w:p w:rsidR="00B01C53" w:rsidRPr="00272AF5" w:rsidRDefault="000B125B" w:rsidP="0038094F">
      <w:pPr>
        <w:rPr>
          <w:rFonts w:ascii="Book Antiqua" w:hAnsi="Book Antiqua" w:cs="Times New Roman"/>
          <w:sz w:val="24"/>
          <w:szCs w:val="24"/>
        </w:rPr>
      </w:pPr>
      <w:r>
        <w:rPr>
          <w:rFonts w:ascii="Book Antiqua" w:hAnsi="Book Antiqua"/>
          <w:sz w:val="24"/>
          <w:szCs w:val="24"/>
        </w:rPr>
        <w:t>Fugue on the name BACH, Op. 60, No. 6</w:t>
      </w:r>
      <w:r w:rsidRPr="0038094F">
        <w:rPr>
          <w:rFonts w:ascii="Book Antiqua" w:hAnsi="Book Antiqua" w:cs="Times New Roman"/>
          <w:sz w:val="24"/>
          <w:szCs w:val="24"/>
        </w:rPr>
        <w:t xml:space="preserve">                       </w:t>
      </w:r>
      <w:r>
        <w:rPr>
          <w:rFonts w:ascii="Book Antiqua" w:hAnsi="Book Antiqua" w:cs="Times New Roman"/>
          <w:sz w:val="24"/>
          <w:szCs w:val="24"/>
        </w:rPr>
        <w:t xml:space="preserve">        Robert Schumann (1810-1856</w:t>
      </w:r>
      <w:r w:rsidRPr="0038094F">
        <w:rPr>
          <w:rFonts w:ascii="Book Antiqua" w:hAnsi="Book Antiqua" w:cs="Times New Roman"/>
          <w:sz w:val="24"/>
          <w:szCs w:val="24"/>
        </w:rPr>
        <w:t>)</w:t>
      </w:r>
    </w:p>
    <w:p w:rsidR="002D5BFF" w:rsidRPr="000E4E5A" w:rsidRDefault="002D5BFF" w:rsidP="002D5BFF">
      <w:pPr>
        <w:rPr>
          <w:rFonts w:ascii="Book Antiqua" w:hAnsi="Book Antiqua"/>
          <w:sz w:val="24"/>
          <w:szCs w:val="24"/>
        </w:rPr>
      </w:pPr>
    </w:p>
    <w:p w:rsidR="005772E0" w:rsidRPr="000E4E5A" w:rsidRDefault="005772E0" w:rsidP="005772E0">
      <w:pPr>
        <w:rPr>
          <w:rFonts w:ascii="Book Antiqua" w:hAnsi="Book Antiqua"/>
          <w:sz w:val="24"/>
          <w:szCs w:val="24"/>
        </w:rPr>
      </w:pPr>
    </w:p>
    <w:p w:rsidR="0038094F" w:rsidRPr="0038094F" w:rsidRDefault="000B125B" w:rsidP="0038094F">
      <w:pPr>
        <w:rPr>
          <w:rFonts w:ascii="Book Antiqua" w:hAnsi="Book Antiqua" w:cs="Times New Roman"/>
          <w:sz w:val="24"/>
          <w:szCs w:val="24"/>
        </w:rPr>
      </w:pPr>
      <w:r>
        <w:rPr>
          <w:rFonts w:ascii="Book Antiqua" w:hAnsi="Book Antiqua" w:cs="Times New Roman"/>
          <w:sz w:val="24"/>
          <w:szCs w:val="24"/>
        </w:rPr>
        <w:t>Prelude on We Shall Overcome</w:t>
      </w:r>
      <w:r w:rsidR="0038094F" w:rsidRPr="0038094F">
        <w:rPr>
          <w:rFonts w:ascii="Book Antiqua" w:hAnsi="Book Antiqua" w:cs="Times New Roman"/>
          <w:sz w:val="24"/>
          <w:szCs w:val="24"/>
        </w:rPr>
        <w:t xml:space="preserve">                       </w:t>
      </w:r>
      <w:r w:rsidR="007C7238">
        <w:rPr>
          <w:rFonts w:ascii="Book Antiqua" w:hAnsi="Book Antiqua" w:cs="Times New Roman"/>
          <w:sz w:val="24"/>
          <w:szCs w:val="24"/>
        </w:rPr>
        <w:t xml:space="preserve">           </w:t>
      </w:r>
      <w:r w:rsidR="00701AEE">
        <w:rPr>
          <w:rFonts w:ascii="Book Antiqua" w:hAnsi="Book Antiqua" w:cs="Times New Roman"/>
          <w:sz w:val="24"/>
          <w:szCs w:val="24"/>
        </w:rPr>
        <w:t xml:space="preserve">               Adolphus </w:t>
      </w:r>
      <w:proofErr w:type="spellStart"/>
      <w:r w:rsidR="00701AEE">
        <w:rPr>
          <w:rFonts w:ascii="Book Antiqua" w:hAnsi="Book Antiqua" w:cs="Times New Roman"/>
          <w:sz w:val="24"/>
          <w:szCs w:val="24"/>
        </w:rPr>
        <w:t>Hailstork</w:t>
      </w:r>
      <w:proofErr w:type="spellEnd"/>
      <w:r w:rsidR="00701AEE">
        <w:rPr>
          <w:rFonts w:ascii="Book Antiqua" w:hAnsi="Book Antiqua" w:cs="Times New Roman"/>
          <w:sz w:val="24"/>
          <w:szCs w:val="24"/>
        </w:rPr>
        <w:t xml:space="preserve"> (b. 1941)</w:t>
      </w:r>
    </w:p>
    <w:p w:rsidR="005772E0" w:rsidRDefault="005772E0" w:rsidP="005772E0">
      <w:pPr>
        <w:rPr>
          <w:rFonts w:ascii="Book Antiqua" w:hAnsi="Book Antiqua"/>
          <w:sz w:val="24"/>
          <w:szCs w:val="24"/>
        </w:rPr>
      </w:pPr>
    </w:p>
    <w:p w:rsidR="002D5BFF" w:rsidRPr="000E4E5A" w:rsidRDefault="002D5BFF" w:rsidP="005772E0">
      <w:pPr>
        <w:rPr>
          <w:rFonts w:ascii="Book Antiqua" w:hAnsi="Book Antiqua"/>
          <w:sz w:val="24"/>
          <w:szCs w:val="24"/>
        </w:rPr>
      </w:pPr>
    </w:p>
    <w:p w:rsidR="005772E0" w:rsidRDefault="00701AEE" w:rsidP="002632B2">
      <w:pPr>
        <w:rPr>
          <w:rFonts w:ascii="Book Antiqua" w:hAnsi="Book Antiqua"/>
          <w:sz w:val="24"/>
          <w:szCs w:val="24"/>
        </w:rPr>
      </w:pPr>
      <w:r>
        <w:rPr>
          <w:rFonts w:ascii="Book Antiqua" w:hAnsi="Book Antiqua"/>
          <w:sz w:val="24"/>
          <w:szCs w:val="24"/>
        </w:rPr>
        <w:t>Cantilena</w:t>
      </w:r>
      <w:r w:rsidR="0038094F">
        <w:rPr>
          <w:rFonts w:ascii="Book Antiqua" w:hAnsi="Book Antiqua"/>
          <w:sz w:val="24"/>
          <w:szCs w:val="24"/>
        </w:rPr>
        <w:t xml:space="preserve">                                                                                       </w:t>
      </w:r>
      <w:r>
        <w:rPr>
          <w:rFonts w:ascii="Book Antiqua" w:hAnsi="Book Antiqua"/>
          <w:sz w:val="24"/>
          <w:szCs w:val="24"/>
        </w:rPr>
        <w:t xml:space="preserve"> </w:t>
      </w:r>
      <w:r w:rsidR="0038094F">
        <w:rPr>
          <w:rFonts w:ascii="Book Antiqua" w:hAnsi="Book Antiqua"/>
          <w:sz w:val="24"/>
          <w:szCs w:val="24"/>
        </w:rPr>
        <w:t>Florence B. Price (1887-1953)</w:t>
      </w:r>
    </w:p>
    <w:p w:rsidR="00E34487" w:rsidRDefault="00E34487" w:rsidP="002632B2">
      <w:pPr>
        <w:rPr>
          <w:rFonts w:ascii="Book Antiqua" w:hAnsi="Book Antiqua"/>
          <w:sz w:val="24"/>
          <w:szCs w:val="24"/>
        </w:rPr>
      </w:pPr>
    </w:p>
    <w:p w:rsidR="002D5BFF" w:rsidRDefault="002D5BFF" w:rsidP="002632B2">
      <w:pPr>
        <w:rPr>
          <w:rFonts w:ascii="Book Antiqua" w:hAnsi="Book Antiqua"/>
          <w:sz w:val="24"/>
          <w:szCs w:val="24"/>
        </w:rPr>
      </w:pPr>
    </w:p>
    <w:p w:rsidR="00701AEE" w:rsidRDefault="00701AEE" w:rsidP="00F95907">
      <w:pPr>
        <w:rPr>
          <w:rFonts w:ascii="Book Antiqua" w:hAnsi="Book Antiqua"/>
          <w:sz w:val="24"/>
          <w:szCs w:val="24"/>
        </w:rPr>
      </w:pPr>
      <w:r>
        <w:rPr>
          <w:rFonts w:ascii="Book Antiqua" w:hAnsi="Book Antiqua"/>
          <w:sz w:val="24"/>
          <w:szCs w:val="24"/>
        </w:rPr>
        <w:t>Postlude on We Shall Overcome</w:t>
      </w:r>
      <w:r w:rsidR="0038094F">
        <w:rPr>
          <w:rFonts w:ascii="Book Antiqua" w:hAnsi="Book Antiqua"/>
          <w:sz w:val="24"/>
          <w:szCs w:val="24"/>
        </w:rPr>
        <w:t xml:space="preserve">                                                </w:t>
      </w:r>
      <w:r>
        <w:rPr>
          <w:rFonts w:ascii="Book Antiqua" w:hAnsi="Book Antiqua"/>
          <w:sz w:val="24"/>
          <w:szCs w:val="24"/>
        </w:rPr>
        <w:t xml:space="preserve">               Adolphus </w:t>
      </w:r>
      <w:proofErr w:type="spellStart"/>
      <w:r>
        <w:rPr>
          <w:rFonts w:ascii="Book Antiqua" w:hAnsi="Book Antiqua"/>
          <w:sz w:val="24"/>
          <w:szCs w:val="24"/>
        </w:rPr>
        <w:t>Hailstork</w:t>
      </w:r>
      <w:proofErr w:type="spellEnd"/>
    </w:p>
    <w:p w:rsidR="00F95907" w:rsidRDefault="00F95907" w:rsidP="00F95907">
      <w:pPr>
        <w:rPr>
          <w:rFonts w:ascii="Book Antiqua" w:hAnsi="Book Antiqua"/>
          <w:sz w:val="24"/>
          <w:szCs w:val="24"/>
        </w:rPr>
      </w:pPr>
    </w:p>
    <w:p w:rsidR="00F95907" w:rsidRDefault="00F95907" w:rsidP="00F95907">
      <w:pPr>
        <w:rPr>
          <w:rFonts w:ascii="Book Antiqua" w:hAnsi="Book Antiqua"/>
          <w:sz w:val="24"/>
          <w:szCs w:val="24"/>
        </w:rPr>
      </w:pPr>
    </w:p>
    <w:p w:rsidR="00F95907" w:rsidRPr="00F95907" w:rsidRDefault="00F95907" w:rsidP="00F95907">
      <w:pPr>
        <w:rPr>
          <w:rFonts w:ascii="Book Antiqua" w:hAnsi="Book Antiqua"/>
          <w:sz w:val="24"/>
          <w:szCs w:val="24"/>
        </w:rPr>
      </w:pPr>
      <w:r>
        <w:rPr>
          <w:rFonts w:ascii="Book Antiqua" w:hAnsi="Book Antiqua"/>
          <w:sz w:val="24"/>
          <w:szCs w:val="24"/>
        </w:rPr>
        <w:t>Variations on “</w:t>
      </w:r>
      <w:proofErr w:type="spellStart"/>
      <w:r w:rsidR="00A21221">
        <w:rPr>
          <w:rFonts w:ascii="Book Antiqua" w:hAnsi="Book Antiqua"/>
          <w:sz w:val="24"/>
          <w:szCs w:val="24"/>
        </w:rPr>
        <w:t>Ontwaak</w:t>
      </w:r>
      <w:proofErr w:type="spellEnd"/>
      <w:r w:rsidR="00A21221">
        <w:rPr>
          <w:rFonts w:ascii="Book Antiqua" w:hAnsi="Book Antiqua"/>
          <w:sz w:val="24"/>
          <w:szCs w:val="24"/>
        </w:rPr>
        <w:t xml:space="preserve">, </w:t>
      </w:r>
      <w:proofErr w:type="spellStart"/>
      <w:r w:rsidR="00A21221">
        <w:rPr>
          <w:rFonts w:ascii="Book Antiqua" w:hAnsi="Book Antiqua"/>
          <w:sz w:val="24"/>
          <w:szCs w:val="24"/>
        </w:rPr>
        <w:t>gij</w:t>
      </w:r>
      <w:proofErr w:type="spellEnd"/>
      <w:r w:rsidR="00A21221">
        <w:rPr>
          <w:rFonts w:ascii="Book Antiqua" w:hAnsi="Book Antiqua"/>
          <w:sz w:val="24"/>
          <w:szCs w:val="24"/>
        </w:rPr>
        <w:t xml:space="preserve"> die </w:t>
      </w:r>
      <w:proofErr w:type="spellStart"/>
      <w:proofErr w:type="gramStart"/>
      <w:r w:rsidR="00A21221">
        <w:rPr>
          <w:rFonts w:ascii="Book Antiqua" w:hAnsi="Book Antiqua"/>
          <w:sz w:val="24"/>
          <w:szCs w:val="24"/>
        </w:rPr>
        <w:t>slaapt</w:t>
      </w:r>
      <w:proofErr w:type="spellEnd"/>
      <w:r w:rsidR="00A21221">
        <w:rPr>
          <w:rFonts w:ascii="Book Antiqua" w:hAnsi="Book Antiqua"/>
          <w:sz w:val="24"/>
          <w:szCs w:val="24"/>
        </w:rPr>
        <w:t xml:space="preserve">”   </w:t>
      </w:r>
      <w:proofErr w:type="gramEnd"/>
      <w:r w:rsidR="00A21221">
        <w:rPr>
          <w:rFonts w:ascii="Book Antiqua" w:hAnsi="Book Antiqua"/>
          <w:sz w:val="24"/>
          <w:szCs w:val="24"/>
        </w:rPr>
        <w:t xml:space="preserve">                                            </w:t>
      </w:r>
      <w:proofErr w:type="spellStart"/>
      <w:r w:rsidR="00A21221">
        <w:rPr>
          <w:rFonts w:ascii="Book Antiqua" w:hAnsi="Book Antiqua"/>
          <w:sz w:val="24"/>
          <w:szCs w:val="24"/>
        </w:rPr>
        <w:t>Klaas</w:t>
      </w:r>
      <w:proofErr w:type="spellEnd"/>
      <w:r w:rsidR="00A21221">
        <w:rPr>
          <w:rFonts w:ascii="Book Antiqua" w:hAnsi="Book Antiqua"/>
          <w:sz w:val="24"/>
          <w:szCs w:val="24"/>
        </w:rPr>
        <w:t xml:space="preserve"> Bolt (1927-1990)</w:t>
      </w:r>
    </w:p>
    <w:p w:rsidR="005772E0" w:rsidRDefault="005772E0" w:rsidP="005772E0">
      <w:pPr>
        <w:pStyle w:val="NormalWeb"/>
        <w:rPr>
          <w:rFonts w:ascii="Book Antiqua" w:eastAsiaTheme="minorHAnsi" w:hAnsi="Book Antiqua" w:cstheme="minorBidi"/>
        </w:rPr>
      </w:pPr>
    </w:p>
    <w:p w:rsidR="00701AEE" w:rsidRDefault="00701AEE" w:rsidP="00701AEE">
      <w:pPr>
        <w:pStyle w:val="NormalWeb"/>
        <w:rPr>
          <w:rFonts w:ascii="Book Antiqua" w:hAnsi="Book Antiqua"/>
        </w:rPr>
      </w:pPr>
    </w:p>
    <w:p w:rsidR="005772E0" w:rsidRPr="000E4E5A" w:rsidRDefault="005772E0" w:rsidP="00701AEE">
      <w:pPr>
        <w:pStyle w:val="NormalWeb"/>
        <w:jc w:val="center"/>
        <w:rPr>
          <w:rFonts w:ascii="Book Antiqua" w:hAnsi="Book Antiqua"/>
        </w:rPr>
      </w:pPr>
      <w:r w:rsidRPr="000E4E5A">
        <w:rPr>
          <w:rFonts w:ascii="Book Antiqua" w:hAnsi="Book Antiqua"/>
        </w:rPr>
        <w:t>Charles Barland</w:t>
      </w:r>
    </w:p>
    <w:p w:rsidR="007C7238" w:rsidRPr="000E4E5A" w:rsidRDefault="007C7238" w:rsidP="007C7238">
      <w:pPr>
        <w:ind w:firstLine="720"/>
        <w:rPr>
          <w:rFonts w:ascii="Book Antiqua" w:hAnsi="Book Antiqua"/>
          <w:sz w:val="24"/>
          <w:szCs w:val="24"/>
        </w:rPr>
      </w:pPr>
      <w:r w:rsidRPr="000E4E5A">
        <w:rPr>
          <w:rFonts w:ascii="Book Antiqua" w:hAnsi="Book Antiqua"/>
          <w:sz w:val="24"/>
          <w:szCs w:val="24"/>
        </w:rPr>
        <w:t>Charles Barland was appointed director of the University of Dubuque Choir in 2002</w:t>
      </w:r>
      <w:r>
        <w:rPr>
          <w:rFonts w:ascii="Book Antiqua" w:hAnsi="Book Antiqua"/>
          <w:sz w:val="24"/>
          <w:szCs w:val="24"/>
        </w:rPr>
        <w:t xml:space="preserve"> and served as director until 2018. </w:t>
      </w:r>
      <w:r w:rsidRPr="000E4E5A">
        <w:rPr>
          <w:rFonts w:ascii="Book Antiqua" w:hAnsi="Book Antiqua"/>
          <w:sz w:val="24"/>
          <w:szCs w:val="24"/>
        </w:rPr>
        <w:t xml:space="preserve"> Currently</w:t>
      </w:r>
      <w:r>
        <w:rPr>
          <w:rFonts w:ascii="Book Antiqua" w:hAnsi="Book Antiqua"/>
          <w:sz w:val="24"/>
          <w:szCs w:val="24"/>
        </w:rPr>
        <w:t xml:space="preserve"> he is</w:t>
      </w:r>
      <w:r w:rsidRPr="000E4E5A">
        <w:rPr>
          <w:rFonts w:ascii="Book Antiqua" w:hAnsi="Book Antiqua"/>
          <w:sz w:val="24"/>
          <w:szCs w:val="24"/>
        </w:rPr>
        <w:t xml:space="preserve"> Profes</w:t>
      </w:r>
      <w:r>
        <w:rPr>
          <w:rFonts w:ascii="Book Antiqua" w:hAnsi="Book Antiqua"/>
          <w:sz w:val="24"/>
          <w:szCs w:val="24"/>
        </w:rPr>
        <w:t>sor of Music and University Organist</w:t>
      </w:r>
      <w:r w:rsidRPr="000E4E5A">
        <w:rPr>
          <w:rFonts w:ascii="Book Antiqua" w:hAnsi="Book Antiqua"/>
          <w:sz w:val="24"/>
          <w:szCs w:val="24"/>
        </w:rPr>
        <w:t xml:space="preserve"> at the University of Dubuque in Dubuque, Iowa. </w:t>
      </w:r>
    </w:p>
    <w:p w:rsidR="007C7238" w:rsidRPr="000E4E5A" w:rsidRDefault="007C7238" w:rsidP="007C7238">
      <w:pPr>
        <w:ind w:firstLine="720"/>
        <w:rPr>
          <w:rFonts w:ascii="Book Antiqua" w:hAnsi="Book Antiqua"/>
          <w:sz w:val="24"/>
          <w:szCs w:val="24"/>
        </w:rPr>
      </w:pPr>
    </w:p>
    <w:p w:rsidR="007C7238" w:rsidRPr="000E4E5A" w:rsidRDefault="007C7238" w:rsidP="007C7238">
      <w:pPr>
        <w:ind w:firstLine="720"/>
        <w:rPr>
          <w:rFonts w:ascii="Book Antiqua" w:hAnsi="Book Antiqua"/>
          <w:sz w:val="24"/>
          <w:szCs w:val="24"/>
        </w:rPr>
      </w:pPr>
      <w:r w:rsidRPr="000E4E5A">
        <w:rPr>
          <w:rFonts w:ascii="Book Antiqua" w:hAnsi="Book Antiqua"/>
          <w:sz w:val="24"/>
          <w:szCs w:val="24"/>
        </w:rPr>
        <w:t xml:space="preserve">A native of Eau Claire, Wisconsin, Charles Barland earned the Bachelor of Arts degree at Carroll University, Waukesha, Wisconsin, the Master of Arts degree at the University of Iowa, and the Doctor of Musical Arts degree at the University of Kansas.  </w:t>
      </w:r>
    </w:p>
    <w:p w:rsidR="007C7238" w:rsidRPr="000E4E5A" w:rsidRDefault="007C7238" w:rsidP="007C7238">
      <w:pPr>
        <w:ind w:firstLine="720"/>
        <w:rPr>
          <w:rFonts w:ascii="Book Antiqua" w:hAnsi="Book Antiqua"/>
          <w:sz w:val="24"/>
          <w:szCs w:val="24"/>
        </w:rPr>
      </w:pPr>
    </w:p>
    <w:p w:rsidR="007C7238" w:rsidRPr="000E4E5A" w:rsidRDefault="007C7238" w:rsidP="007C7238">
      <w:pPr>
        <w:ind w:firstLine="720"/>
        <w:rPr>
          <w:rFonts w:ascii="Book Antiqua" w:hAnsi="Book Antiqua"/>
          <w:sz w:val="24"/>
          <w:szCs w:val="24"/>
        </w:rPr>
      </w:pPr>
      <w:r w:rsidRPr="000E4E5A">
        <w:rPr>
          <w:rFonts w:ascii="Book Antiqua" w:hAnsi="Book Antiqua"/>
          <w:sz w:val="24"/>
          <w:szCs w:val="24"/>
        </w:rPr>
        <w:lastRenderedPageBreak/>
        <w:t xml:space="preserve">He is a two-time winner of the Faculty of the Year Award from the University of Dubuque as well the recipient of the John Knox </w:t>
      </w:r>
      <w:proofErr w:type="spellStart"/>
      <w:r w:rsidRPr="000E4E5A">
        <w:rPr>
          <w:rFonts w:ascii="Book Antiqua" w:hAnsi="Book Antiqua"/>
          <w:sz w:val="24"/>
          <w:szCs w:val="24"/>
        </w:rPr>
        <w:t>Coit</w:t>
      </w:r>
      <w:proofErr w:type="spellEnd"/>
      <w:r w:rsidRPr="000E4E5A">
        <w:rPr>
          <w:rFonts w:ascii="Book Antiqua" w:hAnsi="Book Antiqua"/>
          <w:sz w:val="24"/>
          <w:szCs w:val="24"/>
        </w:rPr>
        <w:t xml:space="preserve"> Prize for excellence in teaching and advising, the highest award given to faculty by the University of Dubuque.</w:t>
      </w:r>
    </w:p>
    <w:p w:rsidR="007C7238" w:rsidRPr="000E4E5A" w:rsidRDefault="007C7238" w:rsidP="007C7238">
      <w:pPr>
        <w:ind w:firstLine="720"/>
        <w:rPr>
          <w:rFonts w:ascii="Book Antiqua" w:hAnsi="Book Antiqua"/>
          <w:sz w:val="24"/>
          <w:szCs w:val="24"/>
        </w:rPr>
      </w:pPr>
    </w:p>
    <w:p w:rsidR="007C7238" w:rsidRPr="000E4E5A" w:rsidRDefault="007C7238" w:rsidP="007C7238">
      <w:pPr>
        <w:ind w:firstLine="720"/>
        <w:rPr>
          <w:rFonts w:ascii="Book Antiqua" w:eastAsia="Calibri" w:hAnsi="Book Antiqua"/>
          <w:sz w:val="24"/>
          <w:szCs w:val="24"/>
        </w:rPr>
      </w:pPr>
      <w:r w:rsidRPr="000E4E5A">
        <w:rPr>
          <w:rFonts w:ascii="Book Antiqua" w:eastAsia="Calibri" w:hAnsi="Book Antiqua"/>
          <w:sz w:val="24"/>
          <w:szCs w:val="24"/>
        </w:rPr>
        <w:t xml:space="preserve">As an organist, he has performed throughout the United States and in Germany, Northern Ireland, Scotland, and England including performances in </w:t>
      </w:r>
      <w:proofErr w:type="spellStart"/>
      <w:r w:rsidRPr="000E4E5A">
        <w:rPr>
          <w:rFonts w:ascii="Book Antiqua" w:eastAsia="Calibri" w:hAnsi="Book Antiqua"/>
          <w:sz w:val="24"/>
          <w:szCs w:val="24"/>
        </w:rPr>
        <w:t>Armagh</w:t>
      </w:r>
      <w:proofErr w:type="spellEnd"/>
      <w:r w:rsidRPr="000E4E5A">
        <w:rPr>
          <w:rFonts w:ascii="Book Antiqua" w:eastAsia="Calibri" w:hAnsi="Book Antiqua"/>
          <w:sz w:val="24"/>
          <w:szCs w:val="24"/>
        </w:rPr>
        <w:t xml:space="preserve">, </w:t>
      </w:r>
      <w:r>
        <w:rPr>
          <w:rFonts w:ascii="Book Antiqua" w:eastAsia="Calibri" w:hAnsi="Book Antiqua"/>
          <w:sz w:val="24"/>
          <w:szCs w:val="24"/>
        </w:rPr>
        <w:t xml:space="preserve">Glasgow, </w:t>
      </w:r>
      <w:r w:rsidRPr="000E4E5A">
        <w:rPr>
          <w:rFonts w:ascii="Book Antiqua" w:eastAsia="Calibri" w:hAnsi="Book Antiqua"/>
          <w:sz w:val="24"/>
          <w:szCs w:val="24"/>
        </w:rPr>
        <w:t xml:space="preserve">London, Munich, Boston, </w:t>
      </w:r>
      <w:r>
        <w:rPr>
          <w:rFonts w:ascii="Book Antiqua" w:eastAsia="Calibri" w:hAnsi="Book Antiqua"/>
          <w:sz w:val="24"/>
          <w:szCs w:val="24"/>
        </w:rPr>
        <w:t xml:space="preserve">Orlando, </w:t>
      </w:r>
      <w:r w:rsidRPr="000E4E5A">
        <w:rPr>
          <w:rFonts w:ascii="Book Antiqua" w:eastAsia="Calibri" w:hAnsi="Book Antiqua"/>
          <w:sz w:val="24"/>
          <w:szCs w:val="24"/>
        </w:rPr>
        <w:t>Chicago, Milwauk</w:t>
      </w:r>
      <w:r>
        <w:rPr>
          <w:rFonts w:ascii="Book Antiqua" w:eastAsia="Calibri" w:hAnsi="Book Antiqua"/>
          <w:sz w:val="24"/>
          <w:szCs w:val="24"/>
        </w:rPr>
        <w:t>ee, Los Angeles, and Honolulu.</w:t>
      </w:r>
    </w:p>
    <w:p w:rsidR="007C7238" w:rsidRPr="000E4E5A" w:rsidRDefault="007C7238" w:rsidP="007C7238">
      <w:pPr>
        <w:ind w:firstLine="720"/>
        <w:rPr>
          <w:rFonts w:ascii="Book Antiqua" w:eastAsia="Calibri" w:hAnsi="Book Antiqua"/>
          <w:sz w:val="24"/>
          <w:szCs w:val="24"/>
        </w:rPr>
      </w:pPr>
    </w:p>
    <w:p w:rsidR="007C7238" w:rsidRPr="000E4E5A" w:rsidRDefault="007C7238" w:rsidP="007C7238">
      <w:pPr>
        <w:ind w:firstLine="720"/>
        <w:rPr>
          <w:rFonts w:ascii="Book Antiqua" w:hAnsi="Book Antiqua"/>
          <w:sz w:val="24"/>
          <w:szCs w:val="24"/>
        </w:rPr>
      </w:pPr>
      <w:r w:rsidRPr="000E4E5A">
        <w:rPr>
          <w:rFonts w:ascii="Book Antiqua" w:eastAsia="Calibri" w:hAnsi="Book Antiqua"/>
          <w:sz w:val="24"/>
          <w:szCs w:val="24"/>
        </w:rPr>
        <w:t xml:space="preserve">Joining colleague Professor Alan Garfield, he has helped lead students from the University of Dubuque on study trips to England, France, Germany, Belgium, Italy, </w:t>
      </w:r>
      <w:r>
        <w:rPr>
          <w:rFonts w:ascii="Book Antiqua" w:eastAsia="Calibri" w:hAnsi="Book Antiqua"/>
          <w:sz w:val="24"/>
          <w:szCs w:val="24"/>
        </w:rPr>
        <w:t xml:space="preserve">Vatican City, </w:t>
      </w:r>
      <w:r w:rsidRPr="000E4E5A">
        <w:rPr>
          <w:rFonts w:ascii="Book Antiqua" w:eastAsia="Calibri" w:hAnsi="Book Antiqua"/>
          <w:sz w:val="24"/>
          <w:szCs w:val="24"/>
        </w:rPr>
        <w:t xml:space="preserve">Austria, Greece, </w:t>
      </w:r>
      <w:r w:rsidR="00701AEE">
        <w:rPr>
          <w:rFonts w:ascii="Book Antiqua" w:eastAsia="Calibri" w:hAnsi="Book Antiqua"/>
          <w:sz w:val="24"/>
          <w:szCs w:val="24"/>
        </w:rPr>
        <w:t xml:space="preserve">Turkey, </w:t>
      </w:r>
      <w:r w:rsidRPr="000E4E5A">
        <w:rPr>
          <w:rFonts w:ascii="Book Antiqua" w:eastAsia="Calibri" w:hAnsi="Book Antiqua"/>
          <w:sz w:val="24"/>
          <w:szCs w:val="24"/>
        </w:rPr>
        <w:t xml:space="preserve">the Czech </w:t>
      </w:r>
      <w:r>
        <w:rPr>
          <w:rFonts w:ascii="Book Antiqua" w:eastAsia="Calibri" w:hAnsi="Book Antiqua"/>
          <w:sz w:val="24"/>
          <w:szCs w:val="24"/>
        </w:rPr>
        <w:t>Republic, Ireland, Scotland, The Netherlands, and Spain.</w:t>
      </w:r>
    </w:p>
    <w:p w:rsidR="007C7238" w:rsidRPr="000E4E5A" w:rsidRDefault="007C7238" w:rsidP="007C7238">
      <w:pPr>
        <w:ind w:firstLine="720"/>
        <w:rPr>
          <w:rFonts w:ascii="Book Antiqua" w:hAnsi="Book Antiqua"/>
          <w:sz w:val="24"/>
          <w:szCs w:val="24"/>
        </w:rPr>
      </w:pPr>
    </w:p>
    <w:p w:rsidR="005772E0" w:rsidRDefault="007C7238" w:rsidP="00EB18CF">
      <w:pPr>
        <w:ind w:firstLine="720"/>
        <w:rPr>
          <w:rFonts w:ascii="Book Antiqua" w:hAnsi="Book Antiqua"/>
          <w:sz w:val="24"/>
          <w:szCs w:val="24"/>
        </w:rPr>
      </w:pPr>
      <w:r w:rsidRPr="000E4E5A">
        <w:rPr>
          <w:rFonts w:ascii="Book Antiqua" w:hAnsi="Book Antiqua"/>
          <w:sz w:val="24"/>
          <w:szCs w:val="24"/>
        </w:rPr>
        <w:t xml:space="preserve">In addition to his duties at the University of Dubuque, he is </w:t>
      </w:r>
      <w:r>
        <w:rPr>
          <w:rFonts w:ascii="Book Antiqua" w:hAnsi="Book Antiqua"/>
          <w:sz w:val="24"/>
          <w:szCs w:val="24"/>
        </w:rPr>
        <w:t xml:space="preserve">Director of Music for Holy </w:t>
      </w:r>
      <w:r w:rsidR="00701AEE">
        <w:rPr>
          <w:rFonts w:ascii="Book Antiqua" w:hAnsi="Book Antiqua"/>
          <w:sz w:val="24"/>
          <w:szCs w:val="24"/>
        </w:rPr>
        <w:t xml:space="preserve">Trinity Lutheran Church, </w:t>
      </w:r>
      <w:r>
        <w:rPr>
          <w:rFonts w:ascii="Book Antiqua" w:hAnsi="Book Antiqua"/>
          <w:sz w:val="24"/>
          <w:szCs w:val="24"/>
        </w:rPr>
        <w:t xml:space="preserve">Organist and Choir Director at St. Luke’s United Methodist Church, </w:t>
      </w:r>
      <w:r w:rsidRPr="000E4E5A">
        <w:rPr>
          <w:rFonts w:ascii="Book Antiqua" w:hAnsi="Book Antiqua"/>
          <w:sz w:val="24"/>
          <w:szCs w:val="24"/>
        </w:rPr>
        <w:t>an</w:t>
      </w:r>
      <w:r>
        <w:rPr>
          <w:rFonts w:ascii="Book Antiqua" w:hAnsi="Book Antiqua"/>
          <w:sz w:val="24"/>
          <w:szCs w:val="24"/>
        </w:rPr>
        <w:t>d a</w:t>
      </w:r>
      <w:r w:rsidRPr="000E4E5A">
        <w:rPr>
          <w:rFonts w:ascii="Book Antiqua" w:hAnsi="Book Antiqua"/>
          <w:sz w:val="24"/>
          <w:szCs w:val="24"/>
        </w:rPr>
        <w:t xml:space="preserve"> member of the Dubuque Sy</w:t>
      </w:r>
      <w:r w:rsidR="00B80F18">
        <w:rPr>
          <w:rFonts w:ascii="Book Antiqua" w:hAnsi="Book Antiqua"/>
          <w:sz w:val="24"/>
          <w:szCs w:val="24"/>
        </w:rPr>
        <w:t xml:space="preserve">mphony Orchestra Board, serving </w:t>
      </w:r>
      <w:r w:rsidRPr="000E4E5A">
        <w:rPr>
          <w:rFonts w:ascii="Book Antiqua" w:hAnsi="Book Antiqua"/>
          <w:sz w:val="24"/>
          <w:szCs w:val="24"/>
        </w:rPr>
        <w:t>on the artistic advisory committee and the education committee</w:t>
      </w:r>
      <w:r>
        <w:rPr>
          <w:rFonts w:ascii="Book Antiqua" w:hAnsi="Book Antiqua"/>
          <w:sz w:val="24"/>
          <w:szCs w:val="24"/>
        </w:rPr>
        <w:t xml:space="preserve">.  An active member of the American Guild of Organists and the Organ Historical Society, he is </w:t>
      </w:r>
      <w:r w:rsidR="00701AEE">
        <w:rPr>
          <w:rFonts w:ascii="Book Antiqua" w:hAnsi="Book Antiqua"/>
          <w:sz w:val="24"/>
          <w:szCs w:val="24"/>
        </w:rPr>
        <w:t xml:space="preserve">Dean of the River Valley Chapter of the AGO, and </w:t>
      </w:r>
      <w:r>
        <w:rPr>
          <w:rFonts w:ascii="Book Antiqua" w:hAnsi="Book Antiqua"/>
          <w:sz w:val="24"/>
          <w:szCs w:val="24"/>
        </w:rPr>
        <w:t>a past officer of the Topeka and Dubuque Chapters of the AGO.  He has two adult sons and a grandson</w:t>
      </w:r>
      <w:r w:rsidRPr="000E4E5A">
        <w:rPr>
          <w:rFonts w:ascii="Book Antiqua" w:hAnsi="Book Antiqua"/>
          <w:sz w:val="24"/>
          <w:szCs w:val="24"/>
        </w:rPr>
        <w:t>.</w:t>
      </w:r>
    </w:p>
    <w:p w:rsidR="00EB18CF" w:rsidRDefault="00EB18CF" w:rsidP="00EB18CF">
      <w:pPr>
        <w:ind w:firstLine="720"/>
        <w:rPr>
          <w:rFonts w:ascii="Book Antiqua" w:hAnsi="Book Antiqua"/>
          <w:sz w:val="24"/>
          <w:szCs w:val="24"/>
        </w:rPr>
      </w:pPr>
    </w:p>
    <w:p w:rsidR="00EB18CF" w:rsidRDefault="00EB18CF" w:rsidP="00EB18CF">
      <w:pPr>
        <w:ind w:firstLine="720"/>
        <w:rPr>
          <w:rFonts w:ascii="Book Antiqua" w:hAnsi="Book Antiqua"/>
          <w:sz w:val="24"/>
          <w:szCs w:val="24"/>
        </w:rPr>
      </w:pPr>
    </w:p>
    <w:p w:rsidR="005772E0" w:rsidRPr="0078589B" w:rsidRDefault="005772E0" w:rsidP="0078589B">
      <w:pPr>
        <w:jc w:val="center"/>
        <w:rPr>
          <w:rFonts w:ascii="Book Antiqua" w:hAnsi="Book Antiqua"/>
          <w:sz w:val="24"/>
          <w:szCs w:val="24"/>
        </w:rPr>
      </w:pPr>
      <w:r w:rsidRPr="004A66D7">
        <w:rPr>
          <w:rFonts w:ascii="Book Antiqua" w:hAnsi="Book Antiqua" w:cstheme="minorHAnsi"/>
          <w:sz w:val="24"/>
          <w:szCs w:val="24"/>
        </w:rPr>
        <w:t>Program Notes</w:t>
      </w:r>
    </w:p>
    <w:p w:rsidR="00B01C53" w:rsidRPr="004A66D7" w:rsidRDefault="00B01C53" w:rsidP="005772E0">
      <w:pPr>
        <w:jc w:val="center"/>
        <w:rPr>
          <w:rFonts w:ascii="Book Antiqua" w:hAnsi="Book Antiqua" w:cstheme="minorHAnsi"/>
          <w:sz w:val="24"/>
          <w:szCs w:val="24"/>
        </w:rPr>
      </w:pPr>
    </w:p>
    <w:p w:rsidR="00B01C53" w:rsidRPr="004A66D7" w:rsidRDefault="00B01C53" w:rsidP="005772E0">
      <w:pPr>
        <w:jc w:val="center"/>
        <w:rPr>
          <w:rFonts w:ascii="Book Antiqua" w:hAnsi="Book Antiqua" w:cstheme="minorHAnsi"/>
          <w:sz w:val="24"/>
          <w:szCs w:val="24"/>
        </w:rPr>
      </w:pPr>
    </w:p>
    <w:p w:rsidR="00F96265" w:rsidRPr="002A573B" w:rsidRDefault="004A66D7" w:rsidP="002A573B">
      <w:pPr>
        <w:jc w:val="center"/>
        <w:rPr>
          <w:rFonts w:ascii="Book Antiqua" w:hAnsi="Book Antiqua" w:cstheme="minorHAnsi"/>
          <w:b/>
          <w:sz w:val="24"/>
          <w:szCs w:val="24"/>
        </w:rPr>
      </w:pPr>
      <w:r w:rsidRPr="004A66D7">
        <w:rPr>
          <w:rFonts w:ascii="Book Antiqua" w:hAnsi="Book Antiqua"/>
          <w:b/>
          <w:sz w:val="24"/>
          <w:szCs w:val="24"/>
        </w:rPr>
        <w:t>Prelude and Fugue in A BWV 536</w:t>
      </w:r>
    </w:p>
    <w:p w:rsidR="00F96265" w:rsidRDefault="00F96265" w:rsidP="007C7238">
      <w:pPr>
        <w:rPr>
          <w:rFonts w:ascii="Book Antiqua" w:hAnsi="Book Antiqua"/>
          <w:sz w:val="24"/>
          <w:szCs w:val="24"/>
        </w:rPr>
      </w:pPr>
    </w:p>
    <w:p w:rsidR="005772E0" w:rsidRPr="004A66D7" w:rsidRDefault="00F96265" w:rsidP="007C7238">
      <w:pPr>
        <w:rPr>
          <w:rFonts w:ascii="Book Antiqua" w:hAnsi="Book Antiqua" w:cstheme="minorHAnsi"/>
          <w:sz w:val="24"/>
          <w:szCs w:val="24"/>
        </w:rPr>
      </w:pPr>
      <w:r>
        <w:rPr>
          <w:rFonts w:ascii="Book Antiqua" w:hAnsi="Book Antiqua"/>
          <w:sz w:val="24"/>
          <w:szCs w:val="24"/>
        </w:rPr>
        <w:t>The Prelude and Fugue in A Major is the last of the larger preludes and fugues from the Weimar period (1708-1717).  The prelude is comparatively brief compared to other works of this time.  It has a light, sparkling character.  The fugue is reserved with a subject of a pastoral quality.</w:t>
      </w:r>
      <w:r w:rsidR="007C7238" w:rsidRPr="004A66D7">
        <w:rPr>
          <w:rFonts w:ascii="Book Antiqua" w:hAnsi="Book Antiqua" w:cstheme="minorHAnsi"/>
          <w:sz w:val="24"/>
          <w:szCs w:val="24"/>
        </w:rPr>
        <w:t xml:space="preserve">  </w:t>
      </w:r>
    </w:p>
    <w:p w:rsidR="00B01C53" w:rsidRPr="004A66D7" w:rsidRDefault="00B01C53" w:rsidP="005772E0">
      <w:pPr>
        <w:rPr>
          <w:rFonts w:ascii="Book Antiqua" w:hAnsi="Book Antiqua" w:cstheme="minorHAnsi"/>
          <w:sz w:val="24"/>
          <w:szCs w:val="24"/>
        </w:rPr>
      </w:pPr>
    </w:p>
    <w:p w:rsidR="00B01C53" w:rsidRPr="004A66D7" w:rsidRDefault="004A66D7" w:rsidP="00B01C53">
      <w:pPr>
        <w:jc w:val="center"/>
        <w:rPr>
          <w:rFonts w:ascii="Book Antiqua" w:hAnsi="Book Antiqua" w:cstheme="minorHAnsi"/>
          <w:b/>
          <w:sz w:val="24"/>
          <w:szCs w:val="24"/>
        </w:rPr>
      </w:pPr>
      <w:proofErr w:type="spellStart"/>
      <w:r w:rsidRPr="004A66D7">
        <w:rPr>
          <w:rFonts w:ascii="Book Antiqua" w:hAnsi="Book Antiqua"/>
          <w:b/>
          <w:sz w:val="24"/>
          <w:szCs w:val="24"/>
        </w:rPr>
        <w:t>Allein</w:t>
      </w:r>
      <w:proofErr w:type="spellEnd"/>
      <w:r w:rsidRPr="004A66D7">
        <w:rPr>
          <w:rFonts w:ascii="Book Antiqua" w:hAnsi="Book Antiqua"/>
          <w:b/>
          <w:sz w:val="24"/>
          <w:szCs w:val="24"/>
        </w:rPr>
        <w:t xml:space="preserve"> </w:t>
      </w:r>
      <w:proofErr w:type="spellStart"/>
      <w:r w:rsidRPr="004A66D7">
        <w:rPr>
          <w:rFonts w:ascii="Book Antiqua" w:hAnsi="Book Antiqua"/>
          <w:b/>
          <w:sz w:val="24"/>
          <w:szCs w:val="24"/>
        </w:rPr>
        <w:t>Gott</w:t>
      </w:r>
      <w:proofErr w:type="spellEnd"/>
      <w:r w:rsidRPr="004A66D7">
        <w:rPr>
          <w:rFonts w:ascii="Book Antiqua" w:hAnsi="Book Antiqua"/>
          <w:b/>
          <w:sz w:val="24"/>
          <w:szCs w:val="24"/>
        </w:rPr>
        <w:t xml:space="preserve"> in der </w:t>
      </w:r>
      <w:proofErr w:type="spellStart"/>
      <w:r w:rsidRPr="004A66D7">
        <w:rPr>
          <w:rFonts w:ascii="Book Antiqua" w:hAnsi="Book Antiqua"/>
          <w:b/>
          <w:sz w:val="24"/>
          <w:szCs w:val="24"/>
        </w:rPr>
        <w:t>Höh</w:t>
      </w:r>
      <w:proofErr w:type="spellEnd"/>
      <w:r w:rsidRPr="004A66D7">
        <w:rPr>
          <w:rFonts w:ascii="Book Antiqua" w:hAnsi="Book Antiqua"/>
          <w:b/>
          <w:sz w:val="24"/>
          <w:szCs w:val="24"/>
        </w:rPr>
        <w:t xml:space="preserve"> </w:t>
      </w:r>
      <w:proofErr w:type="spellStart"/>
      <w:r w:rsidRPr="004A66D7">
        <w:rPr>
          <w:rFonts w:ascii="Book Antiqua" w:hAnsi="Book Antiqua"/>
          <w:b/>
          <w:sz w:val="24"/>
          <w:szCs w:val="24"/>
        </w:rPr>
        <w:t>sei</w:t>
      </w:r>
      <w:proofErr w:type="spellEnd"/>
      <w:r w:rsidRPr="004A66D7">
        <w:rPr>
          <w:rFonts w:ascii="Book Antiqua" w:hAnsi="Book Antiqua"/>
          <w:b/>
          <w:sz w:val="24"/>
          <w:szCs w:val="24"/>
        </w:rPr>
        <w:t xml:space="preserve"> </w:t>
      </w:r>
      <w:proofErr w:type="spellStart"/>
      <w:r w:rsidRPr="004A66D7">
        <w:rPr>
          <w:rFonts w:ascii="Book Antiqua" w:hAnsi="Book Antiqua"/>
          <w:b/>
          <w:sz w:val="24"/>
          <w:szCs w:val="24"/>
        </w:rPr>
        <w:t>Ehr</w:t>
      </w:r>
      <w:proofErr w:type="spellEnd"/>
      <w:r w:rsidRPr="004A66D7">
        <w:rPr>
          <w:rFonts w:ascii="Book Antiqua" w:hAnsi="Book Antiqua"/>
          <w:b/>
          <w:sz w:val="24"/>
          <w:szCs w:val="24"/>
        </w:rPr>
        <w:t xml:space="preserve"> BWV 662</w:t>
      </w:r>
    </w:p>
    <w:p w:rsidR="005772E0" w:rsidRDefault="005772E0" w:rsidP="005772E0">
      <w:pPr>
        <w:rPr>
          <w:rFonts w:ascii="Book Antiqua" w:hAnsi="Book Antiqua" w:cstheme="minorHAnsi"/>
          <w:sz w:val="24"/>
          <w:szCs w:val="24"/>
        </w:rPr>
      </w:pPr>
    </w:p>
    <w:p w:rsidR="00685093" w:rsidRPr="004A66D7" w:rsidRDefault="00685093" w:rsidP="005772E0">
      <w:pPr>
        <w:rPr>
          <w:rFonts w:ascii="Book Antiqua" w:hAnsi="Book Antiqua" w:cstheme="minorHAnsi"/>
          <w:sz w:val="24"/>
          <w:szCs w:val="24"/>
        </w:rPr>
      </w:pPr>
      <w:r>
        <w:rPr>
          <w:rFonts w:ascii="Book Antiqua" w:hAnsi="Book Antiqua" w:cstheme="minorHAnsi"/>
          <w:sz w:val="24"/>
          <w:szCs w:val="24"/>
        </w:rPr>
        <w:t>This setting of Al</w:t>
      </w:r>
      <w:r w:rsidR="00574C6A">
        <w:rPr>
          <w:rFonts w:ascii="Book Antiqua" w:hAnsi="Book Antiqua" w:cstheme="minorHAnsi"/>
          <w:sz w:val="24"/>
          <w:szCs w:val="24"/>
        </w:rPr>
        <w:t>l Glory Be to God on High is the first</w:t>
      </w:r>
      <w:r>
        <w:rPr>
          <w:rFonts w:ascii="Book Antiqua" w:hAnsi="Book Antiqua" w:cstheme="minorHAnsi"/>
          <w:sz w:val="24"/>
          <w:szCs w:val="24"/>
        </w:rPr>
        <w:t xml:space="preserve"> of three Bach wrote within a larger collection referred to as the Leipzig Chorale Preludes or </w:t>
      </w:r>
      <w:r w:rsidR="00574C6A">
        <w:rPr>
          <w:rFonts w:ascii="Book Antiqua" w:hAnsi="Book Antiqua" w:cstheme="minorHAnsi"/>
          <w:sz w:val="24"/>
          <w:szCs w:val="24"/>
        </w:rPr>
        <w:t xml:space="preserve">simply as </w:t>
      </w:r>
      <w:r>
        <w:rPr>
          <w:rFonts w:ascii="Book Antiqua" w:hAnsi="Book Antiqua" w:cstheme="minorHAnsi"/>
          <w:sz w:val="24"/>
          <w:szCs w:val="24"/>
        </w:rPr>
        <w:t>The Great Eighteen</w:t>
      </w:r>
      <w:r w:rsidR="00574C6A">
        <w:rPr>
          <w:rFonts w:ascii="Book Antiqua" w:hAnsi="Book Antiqua" w:cstheme="minorHAnsi"/>
          <w:sz w:val="24"/>
          <w:szCs w:val="24"/>
        </w:rPr>
        <w:t xml:space="preserve">.  </w:t>
      </w:r>
      <w:r w:rsidR="00163403">
        <w:rPr>
          <w:rFonts w:ascii="Book Antiqua" w:hAnsi="Book Antiqua" w:cstheme="minorHAnsi"/>
          <w:sz w:val="24"/>
          <w:szCs w:val="24"/>
        </w:rPr>
        <w:t xml:space="preserve">Their beginnings probably date from the Weimar period but were rewritten once Bach was in Leipzig.  </w:t>
      </w:r>
      <w:r w:rsidR="00574C6A">
        <w:rPr>
          <w:rFonts w:ascii="Book Antiqua" w:hAnsi="Book Antiqua" w:cstheme="minorHAnsi"/>
          <w:sz w:val="24"/>
          <w:szCs w:val="24"/>
        </w:rPr>
        <w:t xml:space="preserve">This first version of the chorale employs </w:t>
      </w:r>
      <w:r w:rsidR="004D0F85">
        <w:rPr>
          <w:rFonts w:ascii="Book Antiqua" w:hAnsi="Book Antiqua" w:cstheme="minorHAnsi"/>
          <w:sz w:val="24"/>
          <w:szCs w:val="24"/>
        </w:rPr>
        <w:t>elements of the first phrase (a rising and falling line).  Although all voices are decorated, the soprano line is registered as a solo with a feeling of Christmastide joy and a return to peace on earth.</w:t>
      </w:r>
      <w:r w:rsidR="00163403">
        <w:rPr>
          <w:rFonts w:ascii="Book Antiqua" w:hAnsi="Book Antiqua" w:cstheme="minorHAnsi"/>
          <w:sz w:val="24"/>
          <w:szCs w:val="24"/>
        </w:rPr>
        <w:t xml:space="preserve">  Remarkably Bach wrote ten settings of this German Gloria among his organ works, more than any other chorale!</w:t>
      </w:r>
    </w:p>
    <w:p w:rsidR="005772E0" w:rsidRPr="004A66D7" w:rsidRDefault="005772E0" w:rsidP="007C7238">
      <w:pPr>
        <w:rPr>
          <w:rFonts w:ascii="Book Antiqua" w:hAnsi="Book Antiqua" w:cstheme="minorHAnsi"/>
          <w:sz w:val="24"/>
          <w:szCs w:val="24"/>
        </w:rPr>
      </w:pPr>
    </w:p>
    <w:p w:rsidR="00B01C53" w:rsidRPr="004A66D7" w:rsidRDefault="00B01C53" w:rsidP="005772E0">
      <w:pPr>
        <w:rPr>
          <w:rFonts w:ascii="Book Antiqua" w:hAnsi="Book Antiqua" w:cstheme="minorHAnsi"/>
          <w:sz w:val="24"/>
          <w:szCs w:val="24"/>
        </w:rPr>
      </w:pPr>
    </w:p>
    <w:p w:rsidR="004A66D7" w:rsidRDefault="004A66D7" w:rsidP="002A573B">
      <w:pPr>
        <w:jc w:val="center"/>
        <w:rPr>
          <w:rFonts w:ascii="Book Antiqua" w:hAnsi="Book Antiqua" w:cstheme="minorHAnsi"/>
          <w:b/>
          <w:sz w:val="24"/>
          <w:szCs w:val="24"/>
        </w:rPr>
      </w:pPr>
      <w:r w:rsidRPr="004A66D7">
        <w:rPr>
          <w:rFonts w:ascii="Book Antiqua" w:hAnsi="Book Antiqua"/>
          <w:b/>
          <w:sz w:val="24"/>
          <w:szCs w:val="24"/>
        </w:rPr>
        <w:t>Fugue on the name BACH, Op. 60, No. 6</w:t>
      </w:r>
    </w:p>
    <w:p w:rsidR="002A573B" w:rsidRPr="002A573B" w:rsidRDefault="002A573B" w:rsidP="002A573B">
      <w:pPr>
        <w:jc w:val="center"/>
        <w:rPr>
          <w:rFonts w:ascii="Book Antiqua" w:hAnsi="Book Antiqua" w:cstheme="minorHAnsi"/>
          <w:b/>
          <w:sz w:val="24"/>
          <w:szCs w:val="24"/>
        </w:rPr>
      </w:pPr>
    </w:p>
    <w:p w:rsidR="004A66D7" w:rsidRDefault="004A66D7" w:rsidP="004A66D7">
      <w:pPr>
        <w:rPr>
          <w:rFonts w:ascii="Book Antiqua" w:hAnsi="Book Antiqua"/>
          <w:sz w:val="24"/>
          <w:szCs w:val="24"/>
        </w:rPr>
      </w:pPr>
      <w:r w:rsidRPr="00CD4FAD">
        <w:rPr>
          <w:rFonts w:ascii="Book Antiqua" w:hAnsi="Book Antiqua"/>
          <w:sz w:val="24"/>
          <w:szCs w:val="24"/>
        </w:rPr>
        <w:t>In</w:t>
      </w:r>
      <w:r>
        <w:rPr>
          <w:rFonts w:ascii="Book Antiqua" w:hAnsi="Book Antiqua"/>
          <w:sz w:val="24"/>
          <w:szCs w:val="24"/>
        </w:rPr>
        <w:t xml:space="preserve"> 1845, Schumann composed three sets of pieces which are most often performed on organ, however, he wrote them for the pedal-piano.  Among these sets are the </w:t>
      </w:r>
      <w:r w:rsidRPr="0033663F">
        <w:rPr>
          <w:rFonts w:ascii="Book Antiqua" w:hAnsi="Book Antiqua"/>
          <w:i/>
          <w:sz w:val="24"/>
          <w:szCs w:val="24"/>
        </w:rPr>
        <w:t>Six Fugues on the Name of</w:t>
      </w:r>
      <w:r>
        <w:rPr>
          <w:rFonts w:ascii="Book Antiqua" w:hAnsi="Book Antiqua"/>
          <w:sz w:val="24"/>
          <w:szCs w:val="24"/>
        </w:rPr>
        <w:t xml:space="preserve"> </w:t>
      </w:r>
      <w:r w:rsidRPr="00026A49">
        <w:rPr>
          <w:rFonts w:ascii="Book Antiqua" w:hAnsi="Book Antiqua"/>
          <w:i/>
          <w:sz w:val="24"/>
          <w:szCs w:val="24"/>
        </w:rPr>
        <w:t>BACH</w:t>
      </w:r>
      <w:r>
        <w:rPr>
          <w:rFonts w:ascii="Book Antiqua" w:hAnsi="Book Antiqua"/>
          <w:sz w:val="24"/>
          <w:szCs w:val="24"/>
        </w:rPr>
        <w:t xml:space="preserve">, Op. 60.  In German notation, B is B-flat and H is B-natural.  Schumann’s treatment of these four notes are instilled with a spirit of Romanticism.  </w:t>
      </w:r>
    </w:p>
    <w:p w:rsidR="004A66D7" w:rsidRDefault="004A66D7" w:rsidP="004A66D7">
      <w:pPr>
        <w:rPr>
          <w:rFonts w:ascii="Book Antiqua" w:hAnsi="Book Antiqua"/>
          <w:sz w:val="24"/>
          <w:szCs w:val="24"/>
        </w:rPr>
      </w:pPr>
    </w:p>
    <w:p w:rsidR="00B01C53" w:rsidRPr="00A21221" w:rsidRDefault="004A66D7" w:rsidP="00A21221">
      <w:pPr>
        <w:rPr>
          <w:rFonts w:ascii="Book Antiqua" w:hAnsi="Book Antiqua"/>
          <w:sz w:val="24"/>
          <w:szCs w:val="24"/>
        </w:rPr>
      </w:pPr>
      <w:r>
        <w:rPr>
          <w:rFonts w:ascii="Book Antiqua" w:hAnsi="Book Antiqua"/>
          <w:sz w:val="24"/>
          <w:szCs w:val="24"/>
        </w:rPr>
        <w:t xml:space="preserve">Fugue No. 6, </w:t>
      </w:r>
      <w:proofErr w:type="spellStart"/>
      <w:r>
        <w:rPr>
          <w:rFonts w:ascii="Book Antiqua" w:hAnsi="Book Antiqua"/>
          <w:sz w:val="24"/>
          <w:szCs w:val="24"/>
        </w:rPr>
        <w:t>Mässig</w:t>
      </w:r>
      <w:proofErr w:type="spellEnd"/>
      <w:r>
        <w:rPr>
          <w:rFonts w:ascii="Book Antiqua" w:hAnsi="Book Antiqua"/>
          <w:sz w:val="24"/>
          <w:szCs w:val="24"/>
        </w:rPr>
        <w:t xml:space="preserve">, </w:t>
      </w:r>
      <w:proofErr w:type="spellStart"/>
      <w:r>
        <w:rPr>
          <w:rFonts w:ascii="Book Antiqua" w:hAnsi="Book Antiqua"/>
          <w:sz w:val="24"/>
          <w:szCs w:val="24"/>
        </w:rPr>
        <w:t>nach</w:t>
      </w:r>
      <w:proofErr w:type="spellEnd"/>
      <w:r>
        <w:rPr>
          <w:rFonts w:ascii="Book Antiqua" w:hAnsi="Book Antiqua"/>
          <w:sz w:val="24"/>
          <w:szCs w:val="24"/>
        </w:rPr>
        <w:t xml:space="preserve"> und </w:t>
      </w:r>
      <w:proofErr w:type="spellStart"/>
      <w:r>
        <w:rPr>
          <w:rFonts w:ascii="Book Antiqua" w:hAnsi="Book Antiqua"/>
          <w:sz w:val="24"/>
          <w:szCs w:val="24"/>
        </w:rPr>
        <w:t>nach</w:t>
      </w:r>
      <w:proofErr w:type="spellEnd"/>
      <w:r>
        <w:rPr>
          <w:rFonts w:ascii="Book Antiqua" w:hAnsi="Book Antiqua"/>
          <w:sz w:val="24"/>
          <w:szCs w:val="24"/>
        </w:rPr>
        <w:t xml:space="preserve"> </w:t>
      </w:r>
      <w:proofErr w:type="spellStart"/>
      <w:r>
        <w:rPr>
          <w:rFonts w:ascii="Book Antiqua" w:hAnsi="Book Antiqua"/>
          <w:sz w:val="24"/>
          <w:szCs w:val="24"/>
        </w:rPr>
        <w:t>schneller</w:t>
      </w:r>
      <w:proofErr w:type="spellEnd"/>
      <w:r>
        <w:rPr>
          <w:rFonts w:ascii="Book Antiqua" w:hAnsi="Book Antiqua"/>
          <w:sz w:val="24"/>
          <w:szCs w:val="24"/>
        </w:rPr>
        <w:t xml:space="preserve"> means moderate, gradually getting faster.  For this final fugue in the set, Schumann composed a double fugue and merges the two themes toward the end.  This last fugue combines symphonic form with classic fugal technique. </w:t>
      </w:r>
    </w:p>
    <w:p w:rsidR="002A573B" w:rsidRPr="004A66D7" w:rsidRDefault="002A573B" w:rsidP="004A66D7">
      <w:pPr>
        <w:rPr>
          <w:rFonts w:ascii="Book Antiqua" w:hAnsi="Book Antiqua" w:cstheme="minorHAnsi"/>
          <w:sz w:val="24"/>
          <w:szCs w:val="24"/>
        </w:rPr>
      </w:pPr>
    </w:p>
    <w:p w:rsidR="00EB18CF" w:rsidRPr="004A66D7" w:rsidRDefault="00EB18CF" w:rsidP="00F75867">
      <w:pPr>
        <w:rPr>
          <w:rFonts w:ascii="Book Antiqua" w:hAnsi="Book Antiqua" w:cstheme="minorHAnsi"/>
          <w:sz w:val="24"/>
          <w:szCs w:val="24"/>
        </w:rPr>
      </w:pPr>
    </w:p>
    <w:p w:rsidR="00B01C53" w:rsidRPr="004A66D7" w:rsidRDefault="00B01C53" w:rsidP="005772E0">
      <w:pPr>
        <w:rPr>
          <w:rFonts w:ascii="Book Antiqua" w:hAnsi="Book Antiqua" w:cstheme="minorHAnsi"/>
          <w:sz w:val="24"/>
          <w:szCs w:val="24"/>
        </w:rPr>
      </w:pPr>
    </w:p>
    <w:p w:rsidR="00B01C53" w:rsidRPr="004A66D7" w:rsidRDefault="004A66D7" w:rsidP="00B01C53">
      <w:pPr>
        <w:jc w:val="center"/>
        <w:rPr>
          <w:rFonts w:ascii="Book Antiqua" w:hAnsi="Book Antiqua" w:cs="Times New Roman"/>
          <w:b/>
          <w:sz w:val="24"/>
          <w:szCs w:val="24"/>
        </w:rPr>
      </w:pPr>
      <w:r w:rsidRPr="004A66D7">
        <w:rPr>
          <w:rFonts w:ascii="Book Antiqua" w:hAnsi="Book Antiqua" w:cs="Times New Roman"/>
          <w:b/>
          <w:sz w:val="24"/>
          <w:szCs w:val="24"/>
        </w:rPr>
        <w:t>Prelude on We Shall Overcome</w:t>
      </w:r>
    </w:p>
    <w:p w:rsidR="004A66D7" w:rsidRPr="004A66D7" w:rsidRDefault="004A66D7" w:rsidP="00B01C53">
      <w:pPr>
        <w:jc w:val="center"/>
        <w:rPr>
          <w:rFonts w:ascii="Book Antiqua" w:hAnsi="Book Antiqua" w:cstheme="minorHAnsi"/>
          <w:sz w:val="24"/>
          <w:szCs w:val="24"/>
        </w:rPr>
      </w:pPr>
    </w:p>
    <w:p w:rsidR="00F75867" w:rsidRDefault="00986D3E" w:rsidP="00F75867">
      <w:pPr>
        <w:rPr>
          <w:rFonts w:ascii="Book Antiqua" w:hAnsi="Book Antiqua" w:cstheme="minorHAnsi"/>
          <w:sz w:val="24"/>
          <w:szCs w:val="24"/>
        </w:rPr>
      </w:pPr>
      <w:r>
        <w:rPr>
          <w:rFonts w:ascii="Book Antiqua" w:hAnsi="Book Antiqua" w:cstheme="minorHAnsi"/>
          <w:sz w:val="24"/>
          <w:szCs w:val="24"/>
        </w:rPr>
        <w:t xml:space="preserve">Adolphus </w:t>
      </w:r>
      <w:proofErr w:type="spellStart"/>
      <w:r>
        <w:rPr>
          <w:rFonts w:ascii="Book Antiqua" w:hAnsi="Book Antiqua" w:cstheme="minorHAnsi"/>
          <w:sz w:val="24"/>
          <w:szCs w:val="24"/>
        </w:rPr>
        <w:t>Hailstork</w:t>
      </w:r>
      <w:proofErr w:type="spellEnd"/>
      <w:r>
        <w:rPr>
          <w:rFonts w:ascii="Book Antiqua" w:hAnsi="Book Antiqua" w:cstheme="minorHAnsi"/>
          <w:sz w:val="24"/>
          <w:szCs w:val="24"/>
        </w:rPr>
        <w:t xml:space="preserve"> earned a doctoral degree in composition from Michigan State University.  He is currently living in Virginia Beach, Virginia and is Professor of Music at Old Dominion University in Norfolk.</w:t>
      </w:r>
    </w:p>
    <w:p w:rsidR="00AD15D0" w:rsidRDefault="00AD15D0" w:rsidP="00F75867">
      <w:pPr>
        <w:rPr>
          <w:rFonts w:ascii="Book Antiqua" w:hAnsi="Book Antiqua" w:cstheme="minorHAnsi"/>
          <w:sz w:val="24"/>
          <w:szCs w:val="24"/>
        </w:rPr>
      </w:pPr>
    </w:p>
    <w:p w:rsidR="00AD15D0" w:rsidRPr="004A66D7" w:rsidRDefault="00AD15D0" w:rsidP="00F75867">
      <w:pPr>
        <w:rPr>
          <w:rFonts w:ascii="Book Antiqua" w:hAnsi="Book Antiqua" w:cstheme="minorHAnsi"/>
          <w:sz w:val="24"/>
          <w:szCs w:val="24"/>
        </w:rPr>
      </w:pPr>
      <w:r>
        <w:rPr>
          <w:rFonts w:ascii="Book Antiqua" w:hAnsi="Book Antiqua" w:cstheme="minorHAnsi"/>
          <w:sz w:val="24"/>
          <w:szCs w:val="24"/>
        </w:rPr>
        <w:t xml:space="preserve">We Shall Overcome originated as a gospel song and then became one of the anthems most closely associated with the civil rights movement.  </w:t>
      </w:r>
      <w:proofErr w:type="spellStart"/>
      <w:r w:rsidR="009E1185">
        <w:rPr>
          <w:rFonts w:ascii="Book Antiqua" w:hAnsi="Book Antiqua" w:cstheme="minorHAnsi"/>
          <w:sz w:val="24"/>
          <w:szCs w:val="24"/>
        </w:rPr>
        <w:t>Hailstork</w:t>
      </w:r>
      <w:proofErr w:type="spellEnd"/>
      <w:r w:rsidR="009E1185">
        <w:rPr>
          <w:rFonts w:ascii="Book Antiqua" w:hAnsi="Book Antiqua" w:cstheme="minorHAnsi"/>
          <w:sz w:val="24"/>
          <w:szCs w:val="24"/>
        </w:rPr>
        <w:t xml:space="preserve"> composed the prelude in a trio style with pedal and left hand supporting the right hand ornamented melody.</w:t>
      </w:r>
    </w:p>
    <w:p w:rsidR="00B01C53" w:rsidRPr="004A66D7" w:rsidRDefault="00B01C53" w:rsidP="005772E0">
      <w:pPr>
        <w:rPr>
          <w:rFonts w:ascii="Book Antiqua" w:hAnsi="Book Antiqua" w:cstheme="minorHAnsi"/>
          <w:sz w:val="24"/>
          <w:szCs w:val="24"/>
        </w:rPr>
      </w:pPr>
    </w:p>
    <w:p w:rsidR="00B01C53" w:rsidRPr="004A66D7" w:rsidRDefault="00B01C53" w:rsidP="005772E0">
      <w:pPr>
        <w:rPr>
          <w:rFonts w:ascii="Book Antiqua" w:hAnsi="Book Antiqua" w:cstheme="minorHAnsi"/>
          <w:sz w:val="24"/>
          <w:szCs w:val="24"/>
        </w:rPr>
      </w:pPr>
    </w:p>
    <w:p w:rsidR="005772E0" w:rsidRPr="004A66D7" w:rsidRDefault="004A66D7" w:rsidP="004A66D7">
      <w:pPr>
        <w:jc w:val="center"/>
        <w:rPr>
          <w:rFonts w:ascii="Book Antiqua" w:hAnsi="Book Antiqua"/>
          <w:b/>
          <w:sz w:val="24"/>
          <w:szCs w:val="24"/>
        </w:rPr>
      </w:pPr>
      <w:r w:rsidRPr="004A66D7">
        <w:rPr>
          <w:rFonts w:ascii="Book Antiqua" w:hAnsi="Book Antiqua"/>
          <w:b/>
          <w:sz w:val="24"/>
          <w:szCs w:val="24"/>
        </w:rPr>
        <w:t>Cantilena</w:t>
      </w:r>
    </w:p>
    <w:p w:rsidR="004A66D7" w:rsidRPr="004A66D7" w:rsidRDefault="004A66D7" w:rsidP="004A66D7">
      <w:pPr>
        <w:jc w:val="center"/>
        <w:rPr>
          <w:rFonts w:ascii="Book Antiqua" w:hAnsi="Book Antiqua" w:cstheme="minorHAnsi"/>
          <w:sz w:val="24"/>
          <w:szCs w:val="24"/>
        </w:rPr>
      </w:pPr>
    </w:p>
    <w:p w:rsidR="00B01C53" w:rsidRDefault="00264148" w:rsidP="005772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theme="minorHAnsi"/>
          <w:sz w:val="24"/>
          <w:szCs w:val="24"/>
        </w:rPr>
      </w:pPr>
      <w:r>
        <w:rPr>
          <w:rFonts w:ascii="Book Antiqua" w:hAnsi="Book Antiqua" w:cstheme="minorHAnsi"/>
          <w:sz w:val="24"/>
          <w:szCs w:val="24"/>
        </w:rPr>
        <w:t>Cantilena</w:t>
      </w:r>
      <w:r w:rsidRPr="00264148">
        <w:rPr>
          <w:rFonts w:ascii="Book Antiqua" w:hAnsi="Book Antiqua" w:cstheme="minorHAnsi"/>
          <w:sz w:val="24"/>
          <w:szCs w:val="24"/>
        </w:rPr>
        <w:t xml:space="preserve"> by Florence B. Price is a beautifully lyr</w:t>
      </w:r>
      <w:r>
        <w:rPr>
          <w:rFonts w:ascii="Book Antiqua" w:hAnsi="Book Antiqua" w:cstheme="minorHAnsi"/>
          <w:sz w:val="24"/>
          <w:szCs w:val="24"/>
        </w:rPr>
        <w:t>ic piece featuring a flute stop along with various gentle solo sounds</w:t>
      </w:r>
      <w:r w:rsidRPr="00264148">
        <w:rPr>
          <w:rFonts w:ascii="Book Antiqua" w:hAnsi="Book Antiqua" w:cstheme="minorHAnsi"/>
          <w:sz w:val="24"/>
          <w:szCs w:val="24"/>
        </w:rPr>
        <w:t xml:space="preserve"> on this organ.  Ms. Price was the first black female composer to have a symphony performed by a major American orchestra (Chicago Symphony Orchestra).  She composed more than 300 works including orchestral music, chamber works, art songs, works for piano, and organ music.</w:t>
      </w:r>
    </w:p>
    <w:p w:rsidR="00264148" w:rsidRDefault="00264148" w:rsidP="005772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theme="minorHAnsi"/>
          <w:sz w:val="24"/>
          <w:szCs w:val="24"/>
        </w:rPr>
      </w:pPr>
    </w:p>
    <w:p w:rsidR="00264148" w:rsidRDefault="00264148" w:rsidP="005772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theme="minorHAnsi"/>
          <w:sz w:val="24"/>
          <w:szCs w:val="24"/>
        </w:rPr>
      </w:pPr>
    </w:p>
    <w:p w:rsidR="005772E0" w:rsidRPr="004A66D7" w:rsidRDefault="004A66D7" w:rsidP="002A57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Book Antiqua" w:eastAsia="Times New Roman" w:hAnsi="Book Antiqua" w:cstheme="minorHAnsi"/>
          <w:b/>
          <w:color w:val="212121"/>
          <w:sz w:val="24"/>
          <w:szCs w:val="24"/>
        </w:rPr>
      </w:pPr>
      <w:r w:rsidRPr="004A66D7">
        <w:rPr>
          <w:rFonts w:ascii="Book Antiqua" w:hAnsi="Book Antiqua"/>
          <w:b/>
          <w:sz w:val="24"/>
          <w:szCs w:val="24"/>
        </w:rPr>
        <w:t>Postlude on We Shall Overcome</w:t>
      </w:r>
    </w:p>
    <w:p w:rsidR="00D028F0" w:rsidRPr="004A66D7" w:rsidRDefault="00D028F0" w:rsidP="00B01C53">
      <w:pPr>
        <w:rPr>
          <w:rFonts w:ascii="Book Antiqua" w:hAnsi="Book Antiqua" w:cstheme="minorHAnsi"/>
          <w:color w:val="000000"/>
          <w:sz w:val="24"/>
          <w:szCs w:val="24"/>
          <w:shd w:val="clear" w:color="auto" w:fill="FFFFFF"/>
        </w:rPr>
      </w:pPr>
    </w:p>
    <w:p w:rsidR="00D028F0" w:rsidRDefault="009E1185" w:rsidP="00B01C53">
      <w:pPr>
        <w:rPr>
          <w:rFonts w:ascii="Book Antiqua" w:hAnsi="Book Antiqua" w:cstheme="minorHAnsi"/>
          <w:color w:val="000000"/>
          <w:sz w:val="24"/>
          <w:szCs w:val="24"/>
          <w:shd w:val="clear" w:color="auto" w:fill="FFFFFF"/>
        </w:rPr>
      </w:pPr>
      <w:r>
        <w:rPr>
          <w:rFonts w:ascii="Book Antiqua" w:hAnsi="Book Antiqua" w:cstheme="minorHAnsi"/>
          <w:color w:val="000000"/>
          <w:sz w:val="24"/>
          <w:szCs w:val="24"/>
          <w:shd w:val="clear" w:color="auto" w:fill="FFFFFF"/>
        </w:rPr>
        <w:t xml:space="preserve">By contrast from the prelude, </w:t>
      </w:r>
      <w:proofErr w:type="spellStart"/>
      <w:r>
        <w:rPr>
          <w:rFonts w:ascii="Book Antiqua" w:hAnsi="Book Antiqua" w:cstheme="minorHAnsi"/>
          <w:color w:val="000000"/>
          <w:sz w:val="24"/>
          <w:szCs w:val="24"/>
          <w:shd w:val="clear" w:color="auto" w:fill="FFFFFF"/>
        </w:rPr>
        <w:t>Hailstork’s</w:t>
      </w:r>
      <w:proofErr w:type="spellEnd"/>
      <w:r>
        <w:rPr>
          <w:rFonts w:ascii="Book Antiqua" w:hAnsi="Book Antiqua" w:cstheme="minorHAnsi"/>
          <w:color w:val="000000"/>
          <w:sz w:val="24"/>
          <w:szCs w:val="24"/>
          <w:shd w:val="clear" w:color="auto" w:fill="FFFFFF"/>
        </w:rPr>
        <w:t xml:space="preserve"> postlude is a hymn-like </w:t>
      </w:r>
      <w:proofErr w:type="spellStart"/>
      <w:r>
        <w:rPr>
          <w:rFonts w:ascii="Book Antiqua" w:hAnsi="Book Antiqua" w:cstheme="minorHAnsi"/>
          <w:color w:val="000000"/>
          <w:sz w:val="24"/>
          <w:szCs w:val="24"/>
          <w:shd w:val="clear" w:color="auto" w:fill="FFFFFF"/>
        </w:rPr>
        <w:t>meastoso</w:t>
      </w:r>
      <w:proofErr w:type="spellEnd"/>
      <w:r>
        <w:rPr>
          <w:rFonts w:ascii="Book Antiqua" w:hAnsi="Book Antiqua" w:cstheme="minorHAnsi"/>
          <w:color w:val="000000"/>
          <w:sz w:val="24"/>
          <w:szCs w:val="24"/>
          <w:shd w:val="clear" w:color="auto" w:fill="FFFFFF"/>
        </w:rPr>
        <w:t xml:space="preserve"> grand setting of this spiritual.</w:t>
      </w:r>
    </w:p>
    <w:p w:rsidR="002A573B" w:rsidRDefault="002A573B" w:rsidP="00B01C53">
      <w:pPr>
        <w:rPr>
          <w:rFonts w:ascii="Book Antiqua" w:hAnsi="Book Antiqua" w:cstheme="minorHAnsi"/>
          <w:color w:val="000000"/>
          <w:sz w:val="24"/>
          <w:szCs w:val="24"/>
          <w:shd w:val="clear" w:color="auto" w:fill="FFFFFF"/>
        </w:rPr>
      </w:pPr>
    </w:p>
    <w:p w:rsidR="00264148" w:rsidRPr="004A66D7" w:rsidRDefault="00264148" w:rsidP="00B01C53">
      <w:pPr>
        <w:rPr>
          <w:rFonts w:ascii="Book Antiqua" w:hAnsi="Book Antiqua" w:cstheme="minorHAnsi"/>
          <w:color w:val="000000"/>
          <w:sz w:val="24"/>
          <w:szCs w:val="24"/>
          <w:shd w:val="clear" w:color="auto" w:fill="FFFFFF"/>
        </w:rPr>
      </w:pPr>
    </w:p>
    <w:p w:rsidR="00A21221" w:rsidRDefault="00A21221" w:rsidP="00A21221">
      <w:pPr>
        <w:jc w:val="center"/>
        <w:rPr>
          <w:rFonts w:ascii="Book Antiqua" w:hAnsi="Book Antiqua"/>
          <w:b/>
          <w:sz w:val="24"/>
          <w:szCs w:val="24"/>
        </w:rPr>
      </w:pPr>
      <w:r>
        <w:rPr>
          <w:rFonts w:ascii="Book Antiqua" w:hAnsi="Book Antiqua"/>
          <w:b/>
          <w:sz w:val="24"/>
          <w:szCs w:val="24"/>
        </w:rPr>
        <w:t>Variations on “</w:t>
      </w:r>
      <w:proofErr w:type="spellStart"/>
      <w:r>
        <w:rPr>
          <w:rFonts w:ascii="Book Antiqua" w:hAnsi="Book Antiqua"/>
          <w:b/>
          <w:sz w:val="24"/>
          <w:szCs w:val="24"/>
        </w:rPr>
        <w:t>Ontwaak</w:t>
      </w:r>
      <w:proofErr w:type="spellEnd"/>
      <w:r>
        <w:rPr>
          <w:rFonts w:ascii="Book Antiqua" w:hAnsi="Book Antiqua"/>
          <w:b/>
          <w:sz w:val="24"/>
          <w:szCs w:val="24"/>
        </w:rPr>
        <w:t xml:space="preserve">, </w:t>
      </w:r>
      <w:proofErr w:type="spellStart"/>
      <w:r>
        <w:rPr>
          <w:rFonts w:ascii="Book Antiqua" w:hAnsi="Book Antiqua"/>
          <w:b/>
          <w:sz w:val="24"/>
          <w:szCs w:val="24"/>
        </w:rPr>
        <w:t>gij</w:t>
      </w:r>
      <w:proofErr w:type="spellEnd"/>
      <w:r>
        <w:rPr>
          <w:rFonts w:ascii="Book Antiqua" w:hAnsi="Book Antiqua"/>
          <w:b/>
          <w:sz w:val="24"/>
          <w:szCs w:val="24"/>
        </w:rPr>
        <w:t xml:space="preserve"> die </w:t>
      </w:r>
      <w:proofErr w:type="spellStart"/>
      <w:r>
        <w:rPr>
          <w:rFonts w:ascii="Book Antiqua" w:hAnsi="Book Antiqua"/>
          <w:b/>
          <w:sz w:val="24"/>
          <w:szCs w:val="24"/>
        </w:rPr>
        <w:t>slaapt</w:t>
      </w:r>
      <w:proofErr w:type="spellEnd"/>
      <w:r>
        <w:rPr>
          <w:rFonts w:ascii="Book Antiqua" w:hAnsi="Book Antiqua"/>
          <w:b/>
          <w:sz w:val="24"/>
          <w:szCs w:val="24"/>
        </w:rPr>
        <w:t>”</w:t>
      </w:r>
    </w:p>
    <w:p w:rsidR="00263A02" w:rsidRPr="00A21221" w:rsidRDefault="007360A5" w:rsidP="007360A5">
      <w:pPr>
        <w:rPr>
          <w:rFonts w:ascii="Book Antiqua" w:hAnsi="Book Antiqua"/>
          <w:b/>
          <w:sz w:val="24"/>
          <w:szCs w:val="24"/>
        </w:rPr>
      </w:pPr>
      <w:proofErr w:type="spellStart"/>
      <w:r>
        <w:rPr>
          <w:rFonts w:ascii="Book Antiqua" w:hAnsi="Book Antiqua"/>
          <w:sz w:val="24"/>
          <w:szCs w:val="24"/>
        </w:rPr>
        <w:lastRenderedPageBreak/>
        <w:t>Klaas</w:t>
      </w:r>
      <w:proofErr w:type="spellEnd"/>
      <w:r>
        <w:rPr>
          <w:rFonts w:ascii="Book Antiqua" w:hAnsi="Book Antiqua"/>
          <w:sz w:val="24"/>
          <w:szCs w:val="24"/>
        </w:rPr>
        <w:t xml:space="preserve"> Bolt, a Dutch organist and improviser, taught at the Sweelinck Conservatory in Amsterdam.  Known for his weekly evening hymn sings, he would often improvise introductions to each hymn.  This hymn tune was composed by Frederick Maker</w:t>
      </w:r>
      <w:r w:rsidR="0090704C">
        <w:rPr>
          <w:rFonts w:ascii="Book Antiqua" w:hAnsi="Book Antiqua"/>
          <w:sz w:val="24"/>
          <w:szCs w:val="24"/>
        </w:rPr>
        <w:t xml:space="preserve">, and organist and choirmaster in Bristol, England.  </w:t>
      </w:r>
      <w:bookmarkStart w:id="0" w:name="_GoBack"/>
      <w:bookmarkEnd w:id="0"/>
      <w:r>
        <w:rPr>
          <w:rFonts w:ascii="Book Antiqua" w:hAnsi="Book Antiqua"/>
          <w:sz w:val="24"/>
          <w:szCs w:val="24"/>
        </w:rPr>
        <w:t xml:space="preserve">  </w:t>
      </w:r>
      <w:r w:rsidR="0078589B">
        <w:rPr>
          <w:rFonts w:ascii="Book Antiqua" w:hAnsi="Book Antiqua" w:cstheme="minorHAnsi"/>
          <w:color w:val="000000"/>
          <w:sz w:val="24"/>
          <w:szCs w:val="24"/>
          <w:shd w:val="clear" w:color="auto" w:fill="FFFFFF"/>
        </w:rPr>
        <w:t xml:space="preserve">   </w:t>
      </w:r>
    </w:p>
    <w:sectPr w:rsidR="00263A02" w:rsidRPr="00A21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735AF"/>
    <w:multiLevelType w:val="hybridMultilevel"/>
    <w:tmpl w:val="F86276DA"/>
    <w:lvl w:ilvl="0" w:tplc="EF926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E0"/>
    <w:rsid w:val="000907A9"/>
    <w:rsid w:val="000B125B"/>
    <w:rsid w:val="000B2152"/>
    <w:rsid w:val="00122453"/>
    <w:rsid w:val="00147E7E"/>
    <w:rsid w:val="001560CC"/>
    <w:rsid w:val="00163403"/>
    <w:rsid w:val="00171D60"/>
    <w:rsid w:val="00182CC4"/>
    <w:rsid w:val="00192506"/>
    <w:rsid w:val="001C5C54"/>
    <w:rsid w:val="002632B2"/>
    <w:rsid w:val="00264148"/>
    <w:rsid w:val="00272AF5"/>
    <w:rsid w:val="002A573B"/>
    <w:rsid w:val="002D5BFF"/>
    <w:rsid w:val="003348BE"/>
    <w:rsid w:val="003507F8"/>
    <w:rsid w:val="0036394E"/>
    <w:rsid w:val="0038094F"/>
    <w:rsid w:val="00385348"/>
    <w:rsid w:val="00416DDB"/>
    <w:rsid w:val="004A66D7"/>
    <w:rsid w:val="004D0F85"/>
    <w:rsid w:val="00503866"/>
    <w:rsid w:val="00574C6A"/>
    <w:rsid w:val="005772E0"/>
    <w:rsid w:val="006772F0"/>
    <w:rsid w:val="00685093"/>
    <w:rsid w:val="006B5B93"/>
    <w:rsid w:val="00701AEE"/>
    <w:rsid w:val="0070718C"/>
    <w:rsid w:val="00714FEA"/>
    <w:rsid w:val="007360A5"/>
    <w:rsid w:val="007477A4"/>
    <w:rsid w:val="0078589B"/>
    <w:rsid w:val="007C7238"/>
    <w:rsid w:val="00814C35"/>
    <w:rsid w:val="008B2675"/>
    <w:rsid w:val="0090704C"/>
    <w:rsid w:val="0096358F"/>
    <w:rsid w:val="00986D3E"/>
    <w:rsid w:val="009E1185"/>
    <w:rsid w:val="00A21221"/>
    <w:rsid w:val="00AD15D0"/>
    <w:rsid w:val="00AF3845"/>
    <w:rsid w:val="00B01C53"/>
    <w:rsid w:val="00B80F18"/>
    <w:rsid w:val="00BA581C"/>
    <w:rsid w:val="00BC2875"/>
    <w:rsid w:val="00BD6DF7"/>
    <w:rsid w:val="00C30C01"/>
    <w:rsid w:val="00CE518D"/>
    <w:rsid w:val="00D028F0"/>
    <w:rsid w:val="00D5508A"/>
    <w:rsid w:val="00D6538B"/>
    <w:rsid w:val="00D7275B"/>
    <w:rsid w:val="00D86418"/>
    <w:rsid w:val="00DF1148"/>
    <w:rsid w:val="00E34487"/>
    <w:rsid w:val="00EB18CF"/>
    <w:rsid w:val="00EE1BF9"/>
    <w:rsid w:val="00F75867"/>
    <w:rsid w:val="00F95907"/>
    <w:rsid w:val="00F96265"/>
    <w:rsid w:val="00FB21BA"/>
    <w:rsid w:val="00FE1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46BD7"/>
  <w15:chartTrackingRefBased/>
  <w15:docId w15:val="{7A7FB2CE-797D-4C3A-A564-B51816FD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2E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2E0"/>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7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772E0"/>
    <w:rPr>
      <w:rFonts w:ascii="Courier New" w:eastAsia="Times New Roman" w:hAnsi="Courier New" w:cs="Courier New"/>
      <w:sz w:val="20"/>
      <w:szCs w:val="20"/>
    </w:rPr>
  </w:style>
  <w:style w:type="paragraph" w:styleId="ListParagraph">
    <w:name w:val="List Paragraph"/>
    <w:basedOn w:val="Normal"/>
    <w:uiPriority w:val="34"/>
    <w:qFormat/>
    <w:rsid w:val="00701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Dubuque</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Barland</dc:creator>
  <cp:keywords/>
  <dc:description/>
  <cp:lastModifiedBy>Charles Barland</cp:lastModifiedBy>
  <cp:revision>2</cp:revision>
  <dcterms:created xsi:type="dcterms:W3CDTF">2022-09-14T00:22:00Z</dcterms:created>
  <dcterms:modified xsi:type="dcterms:W3CDTF">2022-09-14T00:22:00Z</dcterms:modified>
</cp:coreProperties>
</file>